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rPr>
          <w:rFonts w:hint="default" w:ascii="黑体" w:hAnsi="黑体" w:eastAsia="黑体" w:cs="黑体"/>
          <w:bCs/>
          <w:color w:val="auto"/>
          <w:w w:val="90"/>
          <w:sz w:val="32"/>
          <w:szCs w:val="32"/>
          <w:highlight w:val="none"/>
          <w:lang w:val="en"/>
        </w:rPr>
      </w:pPr>
      <w:r>
        <w:rPr>
          <w:rFonts w:hint="eastAsia" w:ascii="黑体" w:hAnsi="黑体" w:eastAsia="黑体" w:cs="黑体"/>
          <w:bCs/>
          <w:color w:val="auto"/>
          <w:w w:val="90"/>
          <w:sz w:val="32"/>
          <w:szCs w:val="32"/>
          <w:highlight w:val="none"/>
        </w:rPr>
        <w:t>附件</w:t>
      </w:r>
    </w:p>
    <w:p>
      <w:pPr>
        <w:adjustRightInd w:val="0"/>
        <w:snapToGrid w:val="0"/>
        <w:spacing w:line="580" w:lineRule="exact"/>
        <w:ind w:firstLine="288" w:firstLineChars="100"/>
        <w:rPr>
          <w:rFonts w:hint="eastAsia" w:ascii="黑体" w:hAnsi="黑体" w:eastAsia="黑体" w:cs="黑体"/>
          <w:bCs/>
          <w:color w:val="auto"/>
          <w:w w:val="90"/>
          <w:sz w:val="32"/>
          <w:szCs w:val="32"/>
          <w:highlight w:val="none"/>
        </w:rPr>
      </w:pPr>
    </w:p>
    <w:p>
      <w:pPr>
        <w:adjustRightInd w:val="0"/>
        <w:snapToGrid w:val="0"/>
        <w:spacing w:line="580" w:lineRule="exact"/>
        <w:ind w:firstLine="396" w:firstLineChars="100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w w:val="90"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color w:val="auto"/>
          <w:w w:val="90"/>
          <w:sz w:val="44"/>
          <w:szCs w:val="44"/>
          <w:highlight w:val="none"/>
          <w:lang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w w:val="90"/>
          <w:sz w:val="44"/>
          <w:szCs w:val="44"/>
          <w:highlight w:val="none"/>
          <w:lang w:val="en-US" w:eastAsia="zh-CN"/>
        </w:rPr>
        <w:t>桐乡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w w:val="90"/>
          <w:sz w:val="44"/>
          <w:szCs w:val="44"/>
          <w:highlight w:val="none"/>
          <w:u w:val="none"/>
          <w:lang w:val="en-US" w:eastAsia="zh-CN"/>
        </w:rPr>
        <w:t>市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w w:val="90"/>
          <w:sz w:val="44"/>
          <w:szCs w:val="44"/>
          <w:highlight w:val="none"/>
        </w:rPr>
        <w:t>总工会招聘工会社会工作者</w:t>
      </w:r>
    </w:p>
    <w:p>
      <w:pPr>
        <w:adjustRightInd w:val="0"/>
        <w:snapToGrid w:val="0"/>
        <w:spacing w:line="580" w:lineRule="exact"/>
        <w:ind w:firstLine="396" w:firstLineChars="100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w w:val="9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w w:val="90"/>
          <w:sz w:val="44"/>
          <w:szCs w:val="44"/>
          <w:highlight w:val="none"/>
        </w:rPr>
        <w:t>情况一览表</w:t>
      </w:r>
      <w:bookmarkEnd w:id="0"/>
    </w:p>
    <w:tbl>
      <w:tblPr>
        <w:tblStyle w:val="8"/>
        <w:tblpPr w:leftFromText="180" w:rightFromText="180" w:vertAnchor="text" w:horzAnchor="page" w:tblpX="1461" w:tblpY="378"/>
        <w:tblOverlap w:val="never"/>
        <w:tblW w:w="141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1155"/>
        <w:gridCol w:w="1897"/>
        <w:gridCol w:w="1095"/>
        <w:gridCol w:w="998"/>
        <w:gridCol w:w="1107"/>
        <w:gridCol w:w="1478"/>
        <w:gridCol w:w="2172"/>
        <w:gridCol w:w="1080"/>
        <w:gridCol w:w="1120"/>
        <w:gridCol w:w="1200"/>
      </w:tblGrid>
      <w:tr>
        <w:trPr>
          <w:trHeight w:val="886" w:hRule="atLeast"/>
        </w:trPr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  <w:t>县（市、区）</w:t>
            </w:r>
          </w:p>
        </w:tc>
        <w:tc>
          <w:tcPr>
            <w:tcW w:w="1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eastAsia="zh-CN"/>
              </w:rPr>
              <w:t>岗位名称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eastAsia="zh-CN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eastAsia="zh-CN"/>
              </w:rPr>
              <w:t>人数</w:t>
            </w:r>
          </w:p>
        </w:tc>
        <w:tc>
          <w:tcPr>
            <w:tcW w:w="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eastAsia="zh-CN"/>
              </w:rPr>
              <w:t>性别</w:t>
            </w:r>
          </w:p>
        </w:tc>
        <w:tc>
          <w:tcPr>
            <w:tcW w:w="11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eastAsia="zh-CN"/>
              </w:rPr>
              <w:t>年龄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eastAsia="zh-CN"/>
              </w:rPr>
              <w:t>学历</w:t>
            </w:r>
          </w:p>
        </w:tc>
        <w:tc>
          <w:tcPr>
            <w:tcW w:w="21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eastAsia="zh-CN"/>
              </w:rPr>
              <w:t>专业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  <w:t>学位</w:t>
            </w:r>
          </w:p>
        </w:tc>
        <w:tc>
          <w:tcPr>
            <w:tcW w:w="11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eastAsia="zh-CN"/>
              </w:rPr>
              <w:t>户籍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w w:val="90"/>
                <w:sz w:val="28"/>
                <w:szCs w:val="28"/>
                <w:highlight w:val="none"/>
                <w:vertAlign w:val="baseline"/>
                <w:lang w:eastAsia="zh-CN"/>
              </w:rPr>
              <w:t>其他</w:t>
            </w:r>
          </w:p>
        </w:tc>
      </w:tr>
      <w:tr>
        <w:trPr>
          <w:trHeight w:val="908" w:hRule="atLeast"/>
        </w:trPr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  <w:t>桐乡市</w:t>
            </w:r>
          </w:p>
        </w:tc>
        <w:tc>
          <w:tcPr>
            <w:tcW w:w="1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  <w:t>岗位1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  <w:t>男</w:t>
            </w:r>
          </w:p>
        </w:tc>
        <w:tc>
          <w:tcPr>
            <w:tcW w:w="11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  <w:t>40周岁以下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</w:rPr>
              <w:t>本科及以上学历</w:t>
            </w:r>
          </w:p>
        </w:tc>
        <w:tc>
          <w:tcPr>
            <w:tcW w:w="21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公共管理类、新闻传播类、中国语言文学类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</w:rPr>
              <w:t>学士及以上学位</w:t>
            </w:r>
          </w:p>
        </w:tc>
        <w:tc>
          <w:tcPr>
            <w:tcW w:w="11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  <w:t>桐乡市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w w:val="90"/>
                <w:sz w:val="28"/>
                <w:szCs w:val="28"/>
                <w:highlight w:val="none"/>
                <w:vertAlign w:val="baseline"/>
                <w:lang w:eastAsia="zh-CN"/>
              </w:rPr>
            </w:pPr>
          </w:p>
        </w:tc>
      </w:tr>
      <w:tr>
        <w:trPr>
          <w:trHeight w:val="850" w:hRule="atLeast"/>
        </w:trPr>
        <w:tc>
          <w:tcPr>
            <w:tcW w:w="8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  <w:t>桐乡市</w:t>
            </w:r>
          </w:p>
        </w:tc>
        <w:tc>
          <w:tcPr>
            <w:tcW w:w="1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  <w:t>岗位2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  <w:t>女</w:t>
            </w:r>
          </w:p>
        </w:tc>
        <w:tc>
          <w:tcPr>
            <w:tcW w:w="11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  <w:t>40周岁以下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</w:rPr>
              <w:t>本科及以上学历</w:t>
            </w:r>
          </w:p>
        </w:tc>
        <w:tc>
          <w:tcPr>
            <w:tcW w:w="21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公共管理类、新闻传播类、中国语言文学类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</w:rPr>
              <w:t>学士及以上学位</w:t>
            </w:r>
          </w:p>
        </w:tc>
        <w:tc>
          <w:tcPr>
            <w:tcW w:w="11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  <w:lang w:val="en-US" w:eastAsia="zh-CN"/>
              </w:rPr>
              <w:t>桐乡市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highlight w:val="none"/>
                <w:vertAlign w:val="baseline"/>
              </w:rPr>
            </w:pPr>
          </w:p>
        </w:tc>
      </w:tr>
    </w:tbl>
    <w:p>
      <w:pPr>
        <w:widowControl/>
        <w:adjustRightInd w:val="0"/>
        <w:snapToGrid w:val="0"/>
        <w:spacing w:line="580" w:lineRule="exact"/>
        <w:rPr>
          <w:rFonts w:hint="eastAsia"/>
          <w:kern w:val="0"/>
          <w:highlight w:val="none"/>
        </w:rPr>
      </w:pPr>
    </w:p>
    <w:p/>
    <w:sectPr>
      <w:pgSz w:w="16838" w:h="11906" w:orient="landscape"/>
      <w:pgMar w:top="1803" w:right="1440" w:bottom="1803" w:left="144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">
    <w:altName w:val="汉仪中黑KW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楷体_GB2312">
    <w:altName w:val="汉仪楷体简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Lucida Sans">
    <w:altName w:val="苹方-简"/>
    <w:panose1 w:val="020B0602030504020204"/>
    <w:charset w:val="00"/>
    <w:family w:val="swiss"/>
    <w:pitch w:val="default"/>
    <w:sig w:usb0="00000000" w:usb1="00000000" w:usb2="00000000" w:usb3="00000000" w:csb0="2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704020202090204"/>
    <w:charset w:val="00"/>
    <w:family w:val="auto"/>
    <w:pitch w:val="default"/>
    <w:sig w:usb0="E0000AFF" w:usb1="00007843" w:usb2="00000001" w:usb3="00000000" w:csb0="400001BF" w:csb1="DFF7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E56D3E"/>
    <w:rsid w:val="1FE5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hint="eastAsia" w:ascii="仿宋_GB2312" w:hAnsi="仿宋_GB2312" w:eastAsia="宋体" w:cs="Times New Roman"/>
      <w:color w:val="000000"/>
      <w:sz w:val="24"/>
      <w:szCs w:val="22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  <w:style w:type="table" w:styleId="8">
    <w:name w:val="Table Grid"/>
    <w:basedOn w:val="7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2026-09-16T09:22:00Z</dcterms:created>
  <dc:creator>alocasia</dc:creator>
  <cp:lastModifiedBy>alocasia</cp:lastModifiedBy>
  <dcterms:modified xsi:type="dcterms:W3CDTF">2026-09-16T09:23:03Z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</Properties>
</file>