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FACBE9">
      <w:pPr>
        <w:jc w:val="center"/>
        <w:rPr>
          <w:rFonts w:hint="eastAsia"/>
        </w:rPr>
      </w:pPr>
      <w:r>
        <w:rPr>
          <w:rFonts w:hint="eastAsia"/>
        </w:rPr>
        <w:t>北屯市龙疆街道综治中心面向社会公开招聘专职网格员招聘公告</w:t>
      </w:r>
    </w:p>
    <w:p w14:paraId="09B7B0BE">
      <w:pPr>
        <w:rPr>
          <w:rFonts w:hint="eastAsia"/>
        </w:rPr>
      </w:pPr>
    </w:p>
    <w:p w14:paraId="584B5782">
      <w:pPr>
        <w:rPr>
          <w:rFonts w:hint="eastAsia"/>
        </w:rPr>
      </w:pPr>
      <w:r>
        <w:rPr>
          <w:rFonts w:hint="eastAsia"/>
        </w:rPr>
        <w:t>根据第十师北屯市网格化服务管理工作需要和人员管理有关规定，现由龙疆街道综治中心委托北屯得仁惠民人力资源有限责任公司面向社会公开招聘7名专职网格员劳务派遣事宜，现将有关事项公告如下：</w:t>
      </w:r>
    </w:p>
    <w:p w14:paraId="00A7F67E">
      <w:pPr>
        <w:rPr>
          <w:rFonts w:hint="eastAsia"/>
        </w:rPr>
      </w:pPr>
    </w:p>
    <w:p w14:paraId="0BBF090D">
      <w:pPr>
        <w:rPr>
          <w:rFonts w:hint="eastAsia"/>
        </w:rPr>
      </w:pPr>
      <w:r>
        <w:rPr>
          <w:rFonts w:hint="eastAsia"/>
        </w:rPr>
        <w:t>一、招聘原则和方法</w:t>
      </w:r>
    </w:p>
    <w:p w14:paraId="5CF3DC0B">
      <w:pPr>
        <w:rPr>
          <w:rFonts w:hint="eastAsia"/>
        </w:rPr>
      </w:pPr>
    </w:p>
    <w:p w14:paraId="2EE93403">
      <w:pPr>
        <w:rPr>
          <w:rFonts w:hint="eastAsia"/>
        </w:rPr>
      </w:pPr>
      <w:r>
        <w:rPr>
          <w:rFonts w:hint="eastAsia"/>
        </w:rPr>
        <w:t>招聘工作面向社会，实行公开、平等、竞争、择优的原则和德才兼备的用人标准，采取笔试+面试与考察相结合的方法进行。</w:t>
      </w:r>
      <w:bookmarkStart w:id="0" w:name="_GoBack"/>
    </w:p>
    <w:p w14:paraId="79043F42">
      <w:pPr>
        <w:rPr>
          <w:rFonts w:hint="eastAsia"/>
        </w:rPr>
      </w:pPr>
    </w:p>
    <w:bookmarkEnd w:id="0"/>
    <w:p w14:paraId="2D1C6923">
      <w:pPr>
        <w:rPr>
          <w:rFonts w:hint="eastAsia"/>
        </w:rPr>
      </w:pPr>
      <w:r>
        <w:rPr>
          <w:rFonts w:hint="eastAsia"/>
        </w:rPr>
        <w:t>二、招聘计划</w:t>
      </w:r>
    </w:p>
    <w:p w14:paraId="4AAC4299">
      <w:pPr>
        <w:rPr>
          <w:rFonts w:hint="eastAsia"/>
        </w:rPr>
      </w:pPr>
    </w:p>
    <w:p w14:paraId="0CE09EF9">
      <w:pPr>
        <w:rPr>
          <w:rFonts w:hint="eastAsia"/>
        </w:rPr>
      </w:pPr>
      <w:r>
        <w:rPr>
          <w:rFonts w:hint="eastAsia"/>
        </w:rPr>
        <w:t>计划招聘专职网格员7人。</w:t>
      </w:r>
    </w:p>
    <w:p w14:paraId="4C0FCAE1">
      <w:pPr>
        <w:rPr>
          <w:rFonts w:hint="eastAsia"/>
        </w:rPr>
      </w:pPr>
    </w:p>
    <w:p w14:paraId="0A829DE4">
      <w:pPr>
        <w:rPr>
          <w:rFonts w:hint="eastAsia"/>
        </w:rPr>
      </w:pPr>
      <w:r>
        <w:rPr>
          <w:rFonts w:hint="eastAsia"/>
        </w:rPr>
        <w:t>三、招聘条件</w:t>
      </w:r>
    </w:p>
    <w:p w14:paraId="07895D1F">
      <w:pPr>
        <w:rPr>
          <w:rFonts w:hint="eastAsia"/>
        </w:rPr>
      </w:pPr>
    </w:p>
    <w:p w14:paraId="213D56F0">
      <w:pPr>
        <w:rPr>
          <w:rFonts w:hint="eastAsia"/>
        </w:rPr>
      </w:pPr>
      <w:r>
        <w:rPr>
          <w:rFonts w:hint="eastAsia"/>
        </w:rPr>
        <w:t>（一）报名条件</w:t>
      </w:r>
    </w:p>
    <w:p w14:paraId="220D12F5">
      <w:pPr>
        <w:rPr>
          <w:rFonts w:hint="eastAsia"/>
        </w:rPr>
      </w:pPr>
    </w:p>
    <w:p w14:paraId="1E795C4C">
      <w:pPr>
        <w:rPr>
          <w:rFonts w:hint="eastAsia"/>
        </w:rPr>
      </w:pPr>
      <w:r>
        <w:rPr>
          <w:rFonts w:hint="eastAsia"/>
        </w:rPr>
        <w:t>1.拥护中国共产党领导，遵守法律、法规，品行端正；</w:t>
      </w:r>
    </w:p>
    <w:p w14:paraId="7DBA4BBA">
      <w:pPr>
        <w:rPr>
          <w:rFonts w:hint="eastAsia"/>
        </w:rPr>
      </w:pPr>
    </w:p>
    <w:p w14:paraId="534738D2">
      <w:pPr>
        <w:rPr>
          <w:rFonts w:hint="eastAsia"/>
        </w:rPr>
      </w:pPr>
      <w:r>
        <w:rPr>
          <w:rFonts w:hint="eastAsia"/>
        </w:rPr>
        <w:t>2.年龄在18周岁以上、男性在55周岁以下，女性50周岁以下(以公告发布之日为准)；</w:t>
      </w:r>
    </w:p>
    <w:p w14:paraId="32317ED3">
      <w:pPr>
        <w:rPr>
          <w:rFonts w:hint="eastAsia"/>
        </w:rPr>
      </w:pPr>
    </w:p>
    <w:p w14:paraId="132413AF">
      <w:pPr>
        <w:rPr>
          <w:rFonts w:hint="eastAsia"/>
        </w:rPr>
      </w:pPr>
      <w:r>
        <w:rPr>
          <w:rFonts w:hint="eastAsia"/>
        </w:rPr>
        <w:t>3.曾从事网格员相关工作经验者优先；</w:t>
      </w:r>
    </w:p>
    <w:p w14:paraId="046A3D0D">
      <w:pPr>
        <w:rPr>
          <w:rFonts w:hint="eastAsia"/>
        </w:rPr>
      </w:pPr>
    </w:p>
    <w:p w14:paraId="0D1AA297">
      <w:pPr>
        <w:rPr>
          <w:rFonts w:hint="eastAsia"/>
        </w:rPr>
      </w:pPr>
      <w:r>
        <w:rPr>
          <w:rFonts w:hint="eastAsia"/>
        </w:rPr>
        <w:t>4.具有国民教育高中及以上学历（有特殊技能的</w:t>
      </w:r>
      <w:r>
        <w:rPr>
          <w:rFonts w:hint="eastAsia"/>
          <w:lang w:val="en-US" w:eastAsia="zh-CN"/>
        </w:rPr>
        <w:t>优先</w:t>
      </w:r>
      <w:r>
        <w:rPr>
          <w:rFonts w:hint="eastAsia"/>
        </w:rPr>
        <w:t>）；</w:t>
      </w:r>
    </w:p>
    <w:p w14:paraId="094DA78A">
      <w:pPr>
        <w:rPr>
          <w:rFonts w:hint="eastAsia"/>
        </w:rPr>
      </w:pPr>
    </w:p>
    <w:p w14:paraId="79F6B864">
      <w:pPr>
        <w:rPr>
          <w:rFonts w:hint="eastAsia"/>
        </w:rPr>
      </w:pPr>
      <w:r>
        <w:rPr>
          <w:rFonts w:hint="eastAsia"/>
        </w:rPr>
        <w:t>5.热爱社区工作，自愿从事社区网格服务管理事业。有较好的口头表达能力，熟悉计算机、手机APP和应用小程序操作；</w:t>
      </w:r>
    </w:p>
    <w:p w14:paraId="664A94AF">
      <w:pPr>
        <w:rPr>
          <w:rFonts w:hint="eastAsia"/>
        </w:rPr>
      </w:pPr>
    </w:p>
    <w:p w14:paraId="6216B5F3">
      <w:pPr>
        <w:rPr>
          <w:rFonts w:hint="eastAsia"/>
        </w:rPr>
      </w:pPr>
      <w:r>
        <w:rPr>
          <w:rFonts w:hint="eastAsia"/>
        </w:rPr>
        <w:t>6.身心健康，具有正常履行职责的身体条件。</w:t>
      </w:r>
    </w:p>
    <w:p w14:paraId="26C44C96">
      <w:pPr>
        <w:rPr>
          <w:rFonts w:hint="eastAsia"/>
        </w:rPr>
      </w:pPr>
    </w:p>
    <w:p w14:paraId="4F05FC48">
      <w:pPr>
        <w:rPr>
          <w:rFonts w:hint="eastAsia"/>
        </w:rPr>
      </w:pPr>
      <w:r>
        <w:rPr>
          <w:rFonts w:hint="eastAsia"/>
        </w:rPr>
        <w:t>（二）具有下列情形之一的人员，不得担任专职网格员：</w:t>
      </w:r>
    </w:p>
    <w:p w14:paraId="728616F9">
      <w:pPr>
        <w:rPr>
          <w:rFonts w:hint="eastAsia"/>
        </w:rPr>
      </w:pPr>
    </w:p>
    <w:p w14:paraId="54C9DD3E">
      <w:pPr>
        <w:rPr>
          <w:rFonts w:hint="eastAsia"/>
        </w:rPr>
      </w:pPr>
      <w:r>
        <w:rPr>
          <w:rFonts w:hint="eastAsia"/>
        </w:rPr>
        <w:t>1.受过刑事处罚或者涉嫌犯罪尚未结案的；</w:t>
      </w:r>
    </w:p>
    <w:p w14:paraId="324A3FBC">
      <w:pPr>
        <w:rPr>
          <w:rFonts w:hint="eastAsia"/>
        </w:rPr>
      </w:pPr>
    </w:p>
    <w:p w14:paraId="7571A461">
      <w:pPr>
        <w:rPr>
          <w:rFonts w:hint="eastAsia"/>
        </w:rPr>
      </w:pPr>
      <w:r>
        <w:rPr>
          <w:rFonts w:hint="eastAsia"/>
        </w:rPr>
        <w:t>2.曾被行政拘留、司法拘留的；</w:t>
      </w:r>
    </w:p>
    <w:p w14:paraId="35A87965">
      <w:pPr>
        <w:rPr>
          <w:rFonts w:hint="eastAsia"/>
        </w:rPr>
      </w:pPr>
    </w:p>
    <w:p w14:paraId="364A7E89">
      <w:pPr>
        <w:rPr>
          <w:rFonts w:hint="eastAsia"/>
        </w:rPr>
      </w:pPr>
      <w:r>
        <w:rPr>
          <w:rFonts w:hint="eastAsia"/>
        </w:rPr>
        <w:t>3.曾被国家机关、事业单位开除公职的；</w:t>
      </w:r>
    </w:p>
    <w:p w14:paraId="59C63C80">
      <w:pPr>
        <w:rPr>
          <w:rFonts w:hint="eastAsia"/>
        </w:rPr>
      </w:pPr>
    </w:p>
    <w:p w14:paraId="6DD2A28E">
      <w:pPr>
        <w:rPr>
          <w:rFonts w:hint="eastAsia"/>
        </w:rPr>
      </w:pPr>
      <w:r>
        <w:rPr>
          <w:rFonts w:hint="eastAsia"/>
        </w:rPr>
        <w:t>4.本人及直系亲属有存在被依法列为联合惩戒对象的；</w:t>
      </w:r>
    </w:p>
    <w:p w14:paraId="7C8A877F">
      <w:pPr>
        <w:rPr>
          <w:rFonts w:hint="eastAsia"/>
        </w:rPr>
      </w:pPr>
    </w:p>
    <w:p w14:paraId="263DB05F">
      <w:pPr>
        <w:rPr>
          <w:rFonts w:hint="eastAsia"/>
        </w:rPr>
      </w:pPr>
      <w:r>
        <w:rPr>
          <w:rFonts w:hint="eastAsia"/>
        </w:rPr>
        <w:t>5.法律、法规和有关政策规定其他不宜参加招聘的情形；</w:t>
      </w:r>
    </w:p>
    <w:p w14:paraId="5600BCFB">
      <w:pPr>
        <w:rPr>
          <w:rFonts w:hint="eastAsia"/>
        </w:rPr>
      </w:pPr>
    </w:p>
    <w:p w14:paraId="1B87F371">
      <w:pPr>
        <w:rPr>
          <w:rFonts w:hint="eastAsia"/>
        </w:rPr>
      </w:pPr>
      <w:r>
        <w:rPr>
          <w:rFonts w:hint="eastAsia"/>
        </w:rPr>
        <w:t>6.现任国家机关、企事业单位工作人员；</w:t>
      </w:r>
    </w:p>
    <w:p w14:paraId="6FE61927">
      <w:pPr>
        <w:rPr>
          <w:rFonts w:hint="eastAsia"/>
        </w:rPr>
      </w:pPr>
    </w:p>
    <w:p w14:paraId="7052D5F4">
      <w:pPr>
        <w:rPr>
          <w:rFonts w:hint="eastAsia"/>
        </w:rPr>
      </w:pPr>
      <w:r>
        <w:rPr>
          <w:rFonts w:hint="eastAsia"/>
        </w:rPr>
        <w:t>7.已退休国家机关、企事业单位工作人员；</w:t>
      </w:r>
    </w:p>
    <w:p w14:paraId="5B50D41C">
      <w:pPr>
        <w:rPr>
          <w:rFonts w:hint="eastAsia"/>
        </w:rPr>
      </w:pPr>
    </w:p>
    <w:p w14:paraId="4CA0D284">
      <w:pPr>
        <w:rPr>
          <w:rFonts w:hint="eastAsia"/>
        </w:rPr>
      </w:pPr>
      <w:r>
        <w:rPr>
          <w:rFonts w:hint="eastAsia"/>
        </w:rPr>
        <w:t>8.现任连队（社区）两委、书记、职工。</w:t>
      </w:r>
    </w:p>
    <w:p w14:paraId="656BC6A4">
      <w:pPr>
        <w:rPr>
          <w:rFonts w:hint="eastAsia"/>
        </w:rPr>
      </w:pPr>
    </w:p>
    <w:p w14:paraId="46162222">
      <w:pPr>
        <w:rPr>
          <w:rFonts w:hint="eastAsia"/>
        </w:rPr>
      </w:pPr>
      <w:r>
        <w:rPr>
          <w:rFonts w:hint="eastAsia"/>
        </w:rPr>
        <w:t>四、公开招聘程序</w:t>
      </w:r>
    </w:p>
    <w:p w14:paraId="18192D19">
      <w:pPr>
        <w:rPr>
          <w:rFonts w:hint="eastAsia"/>
        </w:rPr>
      </w:pPr>
    </w:p>
    <w:p w14:paraId="492E30D7">
      <w:pPr>
        <w:rPr>
          <w:rFonts w:hint="eastAsia"/>
        </w:rPr>
      </w:pPr>
      <w:r>
        <w:rPr>
          <w:rFonts w:hint="eastAsia"/>
        </w:rPr>
        <w:t>招聘程序主要有：发布公告、报名、资格审查、笔试、面试、体检、政审、递补、公示、签订劳动合同。</w:t>
      </w:r>
    </w:p>
    <w:p w14:paraId="3139D1E3">
      <w:pPr>
        <w:rPr>
          <w:rFonts w:hint="eastAsia"/>
        </w:rPr>
      </w:pPr>
    </w:p>
    <w:p w14:paraId="42BBDC12">
      <w:pPr>
        <w:rPr>
          <w:rFonts w:hint="eastAsia"/>
        </w:rPr>
      </w:pPr>
      <w:r>
        <w:rPr>
          <w:rFonts w:hint="eastAsia"/>
        </w:rPr>
        <w:t>（一）报名</w:t>
      </w:r>
    </w:p>
    <w:p w14:paraId="17321EDC">
      <w:pPr>
        <w:rPr>
          <w:rFonts w:hint="eastAsia"/>
        </w:rPr>
      </w:pPr>
    </w:p>
    <w:p w14:paraId="66D7782E">
      <w:pPr>
        <w:rPr>
          <w:rFonts w:hint="eastAsia"/>
        </w:rPr>
      </w:pPr>
      <w:r>
        <w:rPr>
          <w:rFonts w:hint="eastAsia"/>
        </w:rPr>
        <w:t>1.报名时间：2026年8月6日—</w:t>
      </w:r>
      <w:r>
        <w:rPr>
          <w:rFonts w:hint="eastAsia"/>
          <w:lang w:val="en-US" w:eastAsia="zh-CN"/>
        </w:rPr>
        <w:t>满足笔试开考条件为止</w:t>
      </w:r>
      <w:r>
        <w:rPr>
          <w:rFonts w:hint="eastAsia"/>
        </w:rPr>
        <w:t>（工作日期间，上午10:00-13:30，下午16:00-20:00），逾期不再受理。</w:t>
      </w:r>
    </w:p>
    <w:p w14:paraId="0983B451">
      <w:pPr>
        <w:rPr>
          <w:rFonts w:hint="eastAsia"/>
        </w:rPr>
      </w:pPr>
    </w:p>
    <w:p w14:paraId="7437BF4B">
      <w:pPr>
        <w:rPr>
          <w:rFonts w:hint="eastAsia"/>
        </w:rPr>
      </w:pPr>
      <w:r>
        <w:rPr>
          <w:rFonts w:hint="eastAsia"/>
        </w:rPr>
        <w:t>2.报名方式：现场报名。</w:t>
      </w:r>
    </w:p>
    <w:p w14:paraId="471215CC">
      <w:pPr>
        <w:rPr>
          <w:rFonts w:hint="eastAsia"/>
        </w:rPr>
      </w:pPr>
    </w:p>
    <w:p w14:paraId="3B924128">
      <w:pPr>
        <w:rPr>
          <w:rFonts w:hint="eastAsia"/>
        </w:rPr>
      </w:pPr>
      <w:r>
        <w:rPr>
          <w:rFonts w:hint="eastAsia"/>
        </w:rPr>
        <w:t>3.报名地点：①博望东街857号老社保楼龙疆街道二楼207；②第十师北屯市华阳路1285-1-6号得仁建投集团西面一楼人力资源公司。</w:t>
      </w:r>
    </w:p>
    <w:p w14:paraId="0259AFD8">
      <w:pPr>
        <w:rPr>
          <w:rFonts w:hint="eastAsia"/>
        </w:rPr>
      </w:pPr>
    </w:p>
    <w:p w14:paraId="7ADEB3B3">
      <w:pPr>
        <w:rPr>
          <w:rFonts w:hint="eastAsia"/>
        </w:rPr>
      </w:pPr>
      <w:r>
        <w:rPr>
          <w:rFonts w:hint="eastAsia"/>
        </w:rPr>
        <w:t>4.报名所需资料：①本人有效身份证（正、反面）；②户口本（首页和本人页）；③毕业证；④报名表（详见附件）。现场报名需提供上述资料原件及复印件2份（原件审核后退还，复印件按顺序装订留存）； </w:t>
      </w:r>
    </w:p>
    <w:p w14:paraId="1BBC4686">
      <w:pPr>
        <w:rPr>
          <w:rFonts w:hint="eastAsia"/>
        </w:rPr>
      </w:pPr>
    </w:p>
    <w:p w14:paraId="7233C2A9">
      <w:pPr>
        <w:rPr>
          <w:rFonts w:hint="eastAsia"/>
        </w:rPr>
      </w:pPr>
      <w:r>
        <w:rPr>
          <w:rFonts w:hint="eastAsia"/>
        </w:rPr>
        <w:t>（三）资格审查</w:t>
      </w:r>
    </w:p>
    <w:p w14:paraId="759F3D55">
      <w:pPr>
        <w:rPr>
          <w:rFonts w:hint="eastAsia"/>
        </w:rPr>
      </w:pPr>
    </w:p>
    <w:p w14:paraId="3A51EA32">
      <w:pPr>
        <w:rPr>
          <w:rFonts w:hint="eastAsia"/>
        </w:rPr>
      </w:pPr>
      <w:r>
        <w:rPr>
          <w:rFonts w:hint="eastAsia"/>
        </w:rPr>
        <w:t>根据岗位要求的资格条件，对应聘人员报名信息和所持证明材料进行确认审核。不符合岗位条件的、提交的审核材料不完整或提供虚假材料的，不能进入下一环节。</w:t>
      </w:r>
    </w:p>
    <w:p w14:paraId="2358DA9B">
      <w:pPr>
        <w:rPr>
          <w:rFonts w:hint="eastAsia"/>
        </w:rPr>
      </w:pPr>
    </w:p>
    <w:p w14:paraId="15F1132C">
      <w:pPr>
        <w:rPr>
          <w:rFonts w:hint="eastAsia"/>
        </w:rPr>
      </w:pPr>
      <w:r>
        <w:rPr>
          <w:rFonts w:hint="eastAsia"/>
        </w:rPr>
        <w:t>对考生的资格审查贯穿招聘工作全过程，在招聘过程中任何环节发现有报考信息不实、条件不符、弄虚作假等影响聘用情形的，一律取消其聘用资格。</w:t>
      </w:r>
    </w:p>
    <w:p w14:paraId="7EF8DA21">
      <w:pPr>
        <w:rPr>
          <w:rFonts w:hint="eastAsia"/>
        </w:rPr>
      </w:pPr>
    </w:p>
    <w:p w14:paraId="5E896BDA">
      <w:pPr>
        <w:rPr>
          <w:rFonts w:hint="eastAsia"/>
        </w:rPr>
      </w:pPr>
      <w:r>
        <w:rPr>
          <w:rFonts w:hint="eastAsia"/>
        </w:rPr>
        <w:t>（四）笔试</w:t>
      </w:r>
    </w:p>
    <w:p w14:paraId="6659FB55">
      <w:pPr>
        <w:rPr>
          <w:rFonts w:hint="eastAsia"/>
        </w:rPr>
      </w:pPr>
    </w:p>
    <w:p w14:paraId="5972592A">
      <w:pPr>
        <w:rPr>
          <w:rFonts w:hint="eastAsia"/>
        </w:rPr>
      </w:pPr>
      <w:r>
        <w:rPr>
          <w:rFonts w:hint="eastAsia"/>
        </w:rPr>
        <w:t>笔试时间、地点另行通知。</w:t>
      </w:r>
    </w:p>
    <w:p w14:paraId="178ABB56">
      <w:pPr>
        <w:rPr>
          <w:rFonts w:hint="eastAsia"/>
        </w:rPr>
      </w:pPr>
    </w:p>
    <w:p w14:paraId="3DA0DE04">
      <w:pPr>
        <w:rPr>
          <w:rFonts w:hint="eastAsia"/>
        </w:rPr>
      </w:pPr>
      <w:r>
        <w:rPr>
          <w:rFonts w:hint="eastAsia"/>
        </w:rPr>
        <w:t>笔试内容由招聘单位根据专职网格员职责等内容确定。报考者合理安排时间，参加考试时，需携带准考证和本人有效居民身份证。笔试成绩在街道综治中心公示栏公布。笔试成绩未达分数线的不得进入面试环节。</w:t>
      </w:r>
    </w:p>
    <w:p w14:paraId="1CC030C6">
      <w:pPr>
        <w:rPr>
          <w:rFonts w:hint="eastAsia"/>
        </w:rPr>
      </w:pPr>
    </w:p>
    <w:p w14:paraId="5B700F63">
      <w:pPr>
        <w:rPr>
          <w:rFonts w:hint="eastAsia"/>
        </w:rPr>
      </w:pPr>
      <w:r>
        <w:rPr>
          <w:rFonts w:hint="eastAsia"/>
        </w:rPr>
        <w:t>此次招聘不设置开考比例。</w:t>
      </w:r>
    </w:p>
    <w:p w14:paraId="434C400A">
      <w:pPr>
        <w:rPr>
          <w:rFonts w:hint="eastAsia"/>
        </w:rPr>
      </w:pPr>
    </w:p>
    <w:p w14:paraId="4AD2AF82">
      <w:pPr>
        <w:rPr>
          <w:rFonts w:hint="eastAsia"/>
        </w:rPr>
      </w:pPr>
      <w:r>
        <w:rPr>
          <w:rFonts w:hint="eastAsia"/>
        </w:rPr>
        <w:t>（五）面试</w:t>
      </w:r>
    </w:p>
    <w:p w14:paraId="0AD568BE">
      <w:pPr>
        <w:rPr>
          <w:rFonts w:hint="eastAsia"/>
        </w:rPr>
      </w:pPr>
    </w:p>
    <w:p w14:paraId="5191611F">
      <w:pPr>
        <w:rPr>
          <w:rFonts w:hint="eastAsia"/>
        </w:rPr>
      </w:pPr>
      <w:r>
        <w:rPr>
          <w:rFonts w:hint="eastAsia"/>
        </w:rPr>
        <w:t>面试形式：现场面试。根据笔试成绩按1:3比例进入面试环节，达不到1:3比例的按实际笔试合格人数进入面试环节。面试将根据人员整体素质表现进行评分，面试结束当场公布成绩，面试成绩低于60分者不得进入下一环节。面试时间和地点另行通知。</w:t>
      </w:r>
    </w:p>
    <w:p w14:paraId="76AEB9C5">
      <w:pPr>
        <w:rPr>
          <w:rFonts w:hint="eastAsia"/>
        </w:rPr>
      </w:pPr>
    </w:p>
    <w:p w14:paraId="247734EE">
      <w:pPr>
        <w:rPr>
          <w:rFonts w:hint="eastAsia"/>
        </w:rPr>
      </w:pPr>
      <w:r>
        <w:rPr>
          <w:rFonts w:hint="eastAsia"/>
        </w:rPr>
        <w:t>总成绩计算方法。总成绩按照笔试成绩占50%、面试成绩占50%的比例合成，并保留原始计算数值。</w:t>
      </w:r>
    </w:p>
    <w:p w14:paraId="77086115">
      <w:pPr>
        <w:rPr>
          <w:rFonts w:hint="eastAsia"/>
        </w:rPr>
      </w:pPr>
    </w:p>
    <w:p w14:paraId="18CBFE35">
      <w:pPr>
        <w:rPr>
          <w:rFonts w:hint="eastAsia"/>
        </w:rPr>
      </w:pPr>
      <w:r>
        <w:rPr>
          <w:rFonts w:hint="eastAsia"/>
        </w:rPr>
        <w:t>（六）体检</w:t>
      </w:r>
    </w:p>
    <w:p w14:paraId="6BA58493">
      <w:pPr>
        <w:rPr>
          <w:rFonts w:hint="eastAsia"/>
        </w:rPr>
      </w:pPr>
    </w:p>
    <w:p w14:paraId="7504CA2E">
      <w:pPr>
        <w:rPr>
          <w:rFonts w:hint="eastAsia"/>
        </w:rPr>
      </w:pPr>
      <w:r>
        <w:rPr>
          <w:rFonts w:hint="eastAsia"/>
        </w:rPr>
        <w:t>根据报考者总成绩从高到低的顺序，按照与拟招聘人数1:1的比例确定体检人选。总成绩相同的，按照笔试成绩从高到低排序确定进入体检人员。体检标准参照《公务员体检通用标准（试行）》有关规定执行。应聘者体检前三日内不得饮酒，体检当日早晨空腹，体检费用由应聘人员自理。应聘人员对体检结果有异议的，可进行复查，个人复查只能进行一次，体检不合格者不予录用。因体检不合格，出现招聘岗位空缺的，按照总成绩依次递补。 </w:t>
      </w:r>
    </w:p>
    <w:p w14:paraId="79F0C853">
      <w:pPr>
        <w:rPr>
          <w:rFonts w:hint="eastAsia"/>
        </w:rPr>
      </w:pPr>
    </w:p>
    <w:p w14:paraId="2DFD2706">
      <w:pPr>
        <w:rPr>
          <w:rFonts w:hint="eastAsia"/>
        </w:rPr>
      </w:pPr>
      <w:r>
        <w:rPr>
          <w:rFonts w:hint="eastAsia"/>
        </w:rPr>
        <w:t>（七）政审</w:t>
      </w:r>
    </w:p>
    <w:p w14:paraId="0F6B1AF4">
      <w:pPr>
        <w:rPr>
          <w:rFonts w:hint="eastAsia"/>
        </w:rPr>
      </w:pPr>
    </w:p>
    <w:p w14:paraId="1F479BF4">
      <w:pPr>
        <w:rPr>
          <w:rFonts w:hint="eastAsia"/>
        </w:rPr>
      </w:pPr>
      <w:r>
        <w:rPr>
          <w:rFonts w:hint="eastAsia"/>
        </w:rPr>
        <w:t>报考人员须到户口所在地派出所开具无犯罪记录证明、在户籍所在地街道、社区开具无参加邪教组织的证明，政审不通过人员取消进入下一环节资格。</w:t>
      </w:r>
    </w:p>
    <w:p w14:paraId="7E92B55D">
      <w:pPr>
        <w:rPr>
          <w:rFonts w:hint="eastAsia"/>
        </w:rPr>
      </w:pPr>
    </w:p>
    <w:p w14:paraId="212BBD60">
      <w:pPr>
        <w:rPr>
          <w:rFonts w:hint="eastAsia"/>
        </w:rPr>
      </w:pPr>
      <w:r>
        <w:rPr>
          <w:rFonts w:hint="eastAsia"/>
        </w:rPr>
        <w:t>（八）递补</w:t>
      </w:r>
    </w:p>
    <w:p w14:paraId="52DA2C97">
      <w:pPr>
        <w:rPr>
          <w:rFonts w:hint="eastAsia"/>
        </w:rPr>
      </w:pPr>
    </w:p>
    <w:p w14:paraId="58E66978">
      <w:pPr>
        <w:rPr>
          <w:rFonts w:hint="eastAsia"/>
        </w:rPr>
      </w:pPr>
      <w:r>
        <w:rPr>
          <w:rFonts w:hint="eastAsia"/>
        </w:rPr>
        <w:t>如有报考者因不符合要求、主动放弃等原因出现职位计划缺额时，按该职位报考者考试成绩从高到低依次递补（递补人员需符合相应环节合格条件）；进入公示环节后，不再进行递补。</w:t>
      </w:r>
    </w:p>
    <w:p w14:paraId="22050C90">
      <w:pPr>
        <w:rPr>
          <w:rFonts w:hint="eastAsia"/>
        </w:rPr>
      </w:pPr>
    </w:p>
    <w:p w14:paraId="59E5D293">
      <w:pPr>
        <w:rPr>
          <w:rFonts w:hint="eastAsia"/>
        </w:rPr>
      </w:pPr>
      <w:r>
        <w:rPr>
          <w:rFonts w:hint="eastAsia"/>
        </w:rPr>
        <w:t>（九）公示</w:t>
      </w:r>
    </w:p>
    <w:p w14:paraId="1CEA0446">
      <w:pPr>
        <w:rPr>
          <w:rFonts w:hint="eastAsia"/>
        </w:rPr>
      </w:pPr>
    </w:p>
    <w:p w14:paraId="4126AFF8">
      <w:pPr>
        <w:rPr>
          <w:rFonts w:hint="eastAsia"/>
        </w:rPr>
      </w:pPr>
      <w:r>
        <w:rPr>
          <w:rFonts w:hint="eastAsia"/>
        </w:rPr>
        <w:t>拟聘用人员由街道综治中心按规定的程序和标准，从笔试、面试总成绩、体检和政审合格的人员中择优确定，并在街道综治中心公示栏进行公示，同时公布举报电话，接受社会监督。公示期为5个工作日。</w:t>
      </w:r>
    </w:p>
    <w:p w14:paraId="4874E4E9">
      <w:pPr>
        <w:rPr>
          <w:rFonts w:hint="eastAsia"/>
        </w:rPr>
      </w:pPr>
    </w:p>
    <w:p w14:paraId="45A295FA">
      <w:pPr>
        <w:rPr>
          <w:rFonts w:hint="eastAsia"/>
        </w:rPr>
      </w:pPr>
      <w:r>
        <w:rPr>
          <w:rFonts w:hint="eastAsia"/>
        </w:rPr>
        <w:t>（十）签订劳动合同</w:t>
      </w:r>
    </w:p>
    <w:p w14:paraId="7AE94360">
      <w:pPr>
        <w:rPr>
          <w:rFonts w:hint="eastAsia"/>
        </w:rPr>
      </w:pPr>
    </w:p>
    <w:p w14:paraId="50DD7312">
      <w:pPr>
        <w:rPr>
          <w:rFonts w:hint="eastAsia"/>
        </w:rPr>
      </w:pPr>
      <w:r>
        <w:rPr>
          <w:rFonts w:hint="eastAsia"/>
        </w:rPr>
        <w:t>公示结束后，由第三方劳务派遣公司与拟聘用人员签订劳动合同，试用期一个月。凡拟招聘人员无正当理由、逾期未与招聘单位签订劳动合同的，视为应聘人员自行放弃聘用资格。</w:t>
      </w:r>
    </w:p>
    <w:p w14:paraId="44CFDE84">
      <w:pPr>
        <w:rPr>
          <w:rFonts w:hint="eastAsia"/>
        </w:rPr>
      </w:pPr>
    </w:p>
    <w:p w14:paraId="596607C6">
      <w:pPr>
        <w:rPr>
          <w:rFonts w:hint="eastAsia"/>
        </w:rPr>
      </w:pPr>
      <w:r>
        <w:rPr>
          <w:rFonts w:hint="eastAsia"/>
        </w:rPr>
        <w:t>五、薪资待遇</w:t>
      </w:r>
    </w:p>
    <w:p w14:paraId="375D8EF8">
      <w:pPr>
        <w:rPr>
          <w:rFonts w:hint="eastAsia"/>
        </w:rPr>
      </w:pPr>
    </w:p>
    <w:p w14:paraId="471D3EF8">
      <w:pPr>
        <w:rPr>
          <w:rFonts w:hint="eastAsia"/>
        </w:rPr>
      </w:pPr>
      <w:r>
        <w:rPr>
          <w:rFonts w:hint="eastAsia"/>
        </w:rPr>
        <w:t>专职网格员待遇结合师市实际，按照国家相关规定要求执行；按照国家有关规定落实基本养老、失业、基本医疗、生育、工伤保险等政策。个人和单位缴费部分由第三方劳务派遣公司代扣代缴。</w:t>
      </w:r>
    </w:p>
    <w:p w14:paraId="0A5B0245">
      <w:pPr>
        <w:rPr>
          <w:rFonts w:hint="eastAsia"/>
        </w:rPr>
      </w:pPr>
    </w:p>
    <w:p w14:paraId="09F971D5">
      <w:pPr>
        <w:rPr>
          <w:rFonts w:hint="eastAsia"/>
        </w:rPr>
      </w:pPr>
      <w:r>
        <w:rPr>
          <w:rFonts w:hint="eastAsia"/>
        </w:rPr>
        <w:t>六、监督与纪律要求</w:t>
      </w:r>
    </w:p>
    <w:p w14:paraId="75E7E6AE">
      <w:pPr>
        <w:rPr>
          <w:rFonts w:hint="eastAsia"/>
        </w:rPr>
      </w:pPr>
    </w:p>
    <w:p w14:paraId="30C9069C">
      <w:pPr>
        <w:rPr>
          <w:rFonts w:hint="eastAsia"/>
        </w:rPr>
      </w:pPr>
      <w:r>
        <w:rPr>
          <w:rFonts w:hint="eastAsia"/>
        </w:rPr>
        <w:t>本次公开招聘工作全程接受街道纪工委和社会监督，严格执行回避制度。对于违反规定的相关工作人员将按照相关规定进行严肃查处、追究责任。考生违反规定的，视情节轻重，取消其考试资格；有舞弊等严重违反考试纪律行为的，按照有关规定处理；不属于报考范围已被聘用的，取消其聘用资格。</w:t>
      </w:r>
    </w:p>
    <w:p w14:paraId="6771F131">
      <w:pPr>
        <w:rPr>
          <w:rFonts w:hint="eastAsia"/>
        </w:rPr>
      </w:pPr>
    </w:p>
    <w:p w14:paraId="069CEA80">
      <w:pPr>
        <w:rPr>
          <w:rFonts w:hint="eastAsia"/>
        </w:rPr>
      </w:pPr>
      <w:r>
        <w:rPr>
          <w:rFonts w:hint="eastAsia"/>
        </w:rPr>
        <w:t>特别提醒：</w:t>
      </w:r>
    </w:p>
    <w:p w14:paraId="3EFFB07D">
      <w:pPr>
        <w:rPr>
          <w:rFonts w:hint="eastAsia"/>
        </w:rPr>
      </w:pPr>
    </w:p>
    <w:p w14:paraId="22EA4DFE">
      <w:pPr>
        <w:rPr>
          <w:rFonts w:hint="eastAsia"/>
        </w:rPr>
      </w:pPr>
      <w:r>
        <w:rPr>
          <w:rFonts w:hint="eastAsia"/>
        </w:rPr>
        <w:t>凡考生未在规定时间内按要求参加笔试、资格审查、面试、体检、政审、报到等情况的，均视为自动放弃应聘资格。</w:t>
      </w:r>
    </w:p>
    <w:p w14:paraId="6FA4D223">
      <w:pPr>
        <w:rPr>
          <w:rFonts w:hint="eastAsia"/>
        </w:rPr>
      </w:pPr>
    </w:p>
    <w:p w14:paraId="61704222">
      <w:pPr>
        <w:rPr>
          <w:rFonts w:hint="eastAsia"/>
        </w:rPr>
      </w:pPr>
      <w:r>
        <w:rPr>
          <w:rFonts w:hint="eastAsia"/>
        </w:rPr>
        <w:t>报名咨询电话：0906-3182805、0906-3185268</w:t>
      </w:r>
    </w:p>
    <w:p w14:paraId="1E65FB75">
      <w:pPr>
        <w:rPr>
          <w:rFonts w:hint="eastAsia"/>
        </w:rPr>
      </w:pPr>
    </w:p>
    <w:p w14:paraId="6D73FE72">
      <w:r>
        <w:rPr>
          <w:rFonts w:hint="eastAsia"/>
        </w:rPr>
        <w:t>监督电话：0906-3903221</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isplayHorizontalDrawingGridEvery w:val="0"/>
  <w:displayVerticalDrawingGridEvery w:val="2"/>
  <w:doNotShadeFormData w:val="1"/>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7CC82F2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2098</Words>
  <Characters>2199</Characters>
  <TotalTime>0</TotalTime>
  <ScaleCrop>false</ScaleCrop>
  <LinksUpToDate>false</LinksUpToDate>
  <CharactersWithSpaces>2201</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2026-08-31T11:19:00Z</dcterms:created>
  <dc:creator>lenovo</dc:creator>
  <cp:lastModifiedBy>假装狠坚强</cp:lastModifiedBy>
  <dcterms:modified xsi:type="dcterms:W3CDTF">2026-08-31T11:31:55Z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eyJoZGlkIjoiN2M2ZThjZTFhMGQxN2MwY2FiMzU4MDhlY2QyYzA0YWMiLCJ1c2VySWQiOiI0MjQ5MzMwNDUifQ==</vt:lpwstr>
  </property>
  <property fmtid="{D5CDD505-2E9C-101B-9397-08002B2CF9AE}" pid="3" name="KSOProductBuildVer">
    <vt:lpwstr>2052-12.1.0.28505</vt:lpwstr>
  </property>
  <property fmtid="{D5CDD505-2E9C-101B-9397-08002B2CF9AE}" pid="4" name="ICV">
    <vt:lpwstr>6605BEC97B9245DC8E03C39C4CB99CCD_12</vt:lpwstr>
  </property>
</Properties>
</file>