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709BB">
      <w:pPr>
        <w:keepNext w:val="0"/>
        <w:keepLines w:val="0"/>
        <w:pageBreakBefore w:val="0"/>
        <w:widowControl w:val="0"/>
        <w:shd w:val="clear" w:color="auto" w:fill="auto"/>
        <w:kinsoku/>
        <w:wordWrap/>
        <w:overflowPunct/>
        <w:topLinePunct w:val="0"/>
        <w:autoSpaceDE/>
        <w:autoSpaceDN/>
        <w:bidi w:val="0"/>
        <w:adjustRightInd/>
        <w:snapToGrid/>
        <w:spacing w:line="592" w:lineRule="exact"/>
        <w:jc w:val="left"/>
        <w:textAlignment w:val="auto"/>
        <w:rPr>
          <w:rFonts w:hint="default" w:ascii="Times New Roman" w:hAnsi="Times New Roman" w:eastAsia="黑体" w:cs="Times New Roman"/>
          <w:b w:val="0"/>
          <w:bCs w:val="0"/>
          <w:i w:val="0"/>
          <w:iCs w:val="0"/>
          <w:caps w:val="0"/>
          <w:color w:val="auto"/>
          <w:spacing w:val="0"/>
          <w:sz w:val="28"/>
          <w:szCs w:val="28"/>
          <w:highlight w:val="none"/>
          <w:u w:val="none"/>
          <w:shd w:val="clear" w:color="auto" w:fill="FFFFFF"/>
          <w:lang w:val="en-US" w:eastAsia="zh-CN"/>
        </w:rPr>
      </w:pPr>
      <w:r>
        <w:rPr>
          <w:rFonts w:hint="default" w:ascii="Times New Roman" w:hAnsi="Times New Roman" w:eastAsia="黑体" w:cs="Times New Roman"/>
          <w:b w:val="0"/>
          <w:bCs w:val="0"/>
          <w:i w:val="0"/>
          <w:iCs w:val="0"/>
          <w:caps w:val="0"/>
          <w:color w:val="auto"/>
          <w:spacing w:val="0"/>
          <w:sz w:val="28"/>
          <w:szCs w:val="28"/>
          <w:highlight w:val="none"/>
          <w:u w:val="none"/>
          <w:shd w:val="clear" w:color="auto" w:fill="FFFFFF"/>
          <w:lang w:val="en-US" w:eastAsia="zh-CN"/>
        </w:rPr>
        <w:t>附件</w:t>
      </w:r>
      <w:r>
        <w:rPr>
          <w:rFonts w:hint="default" w:ascii="Times New Roman" w:hAnsi="Times New Roman" w:eastAsia="新宋体" w:cs="Times New Roman"/>
          <w:b w:val="0"/>
          <w:bCs w:val="0"/>
          <w:i w:val="0"/>
          <w:iCs w:val="0"/>
          <w:caps w:val="0"/>
          <w:color w:val="auto"/>
          <w:spacing w:val="0"/>
          <w:sz w:val="28"/>
          <w:szCs w:val="28"/>
          <w:highlight w:val="none"/>
          <w:u w:val="none"/>
          <w:shd w:val="clear" w:color="auto" w:fill="FFFFFF"/>
          <w:lang w:val="en-US" w:eastAsia="zh-CN"/>
        </w:rPr>
        <w:t>1</w:t>
      </w:r>
    </w:p>
    <w:p w14:paraId="25A97156">
      <w:pPr>
        <w:pStyle w:val="8"/>
        <w:keepNext w:val="0"/>
        <w:keepLines w:val="0"/>
        <w:pageBreakBefore w:val="0"/>
        <w:kinsoku/>
        <w:overflowPunct/>
        <w:topLinePunct w:val="0"/>
        <w:autoSpaceDE/>
        <w:autoSpaceDN/>
        <w:bidi w:val="0"/>
        <w:adjustRightInd/>
        <w:snapToGrid/>
        <w:spacing w:line="592" w:lineRule="exact"/>
        <w:rPr>
          <w:rFonts w:hint="default" w:ascii="Times New Roman" w:hAnsi="Times New Roman"/>
          <w:b w:val="0"/>
          <w:bCs w:val="0"/>
          <w:color w:val="auto"/>
          <w:sz w:val="28"/>
          <w:szCs w:val="28"/>
          <w:lang w:val="en-US" w:eastAsia="zh-CN"/>
        </w:rPr>
      </w:pPr>
    </w:p>
    <w:p w14:paraId="1044BB6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2" w:lineRule="exact"/>
        <w:ind w:right="0"/>
        <w:jc w:val="center"/>
        <w:textAlignment w:val="auto"/>
        <w:rPr>
          <w:rFonts w:hint="eastAsia" w:ascii="Times New Roman" w:hAnsi="Times New Roman" w:eastAsia="方正小标宋简体" w:cs="方正小标宋简体"/>
          <w:b w:val="0"/>
          <w:bCs w:val="0"/>
          <w:i w:val="0"/>
          <w:iCs w:val="0"/>
          <w:caps w:val="0"/>
          <w:color w:val="auto"/>
          <w:spacing w:val="0"/>
          <w:sz w:val="28"/>
          <w:szCs w:val="28"/>
          <w:highlight w:val="none"/>
          <w:u w:val="none"/>
          <w:shd w:val="clear" w:color="auto" w:fill="FFFFFF"/>
          <w:lang w:val="en-US" w:eastAsia="zh-CN"/>
        </w:rPr>
      </w:pPr>
      <w:r>
        <w:rPr>
          <w:rFonts w:hint="eastAsia" w:ascii="Times New Roman" w:hAnsi="Times New Roman" w:eastAsia="方正小标宋简体" w:cs="方正小标宋简体"/>
          <w:b w:val="0"/>
          <w:bCs w:val="0"/>
          <w:i w:val="0"/>
          <w:iCs w:val="0"/>
          <w:caps w:val="0"/>
          <w:color w:val="auto"/>
          <w:spacing w:val="0"/>
          <w:sz w:val="28"/>
          <w:szCs w:val="28"/>
          <w:highlight w:val="none"/>
          <w:u w:val="none"/>
          <w:shd w:val="clear" w:color="auto" w:fill="FFFFFF"/>
          <w:lang w:val="en-US" w:eastAsia="zh-CN"/>
        </w:rPr>
        <w:t>富顺县</w:t>
      </w:r>
      <w:r>
        <w:rPr>
          <w:rFonts w:hint="default" w:ascii="Times New Roman" w:hAnsi="Times New Roman" w:eastAsia="新宋体" w:cs="Times New Roman"/>
          <w:b w:val="0"/>
          <w:bCs w:val="0"/>
          <w:i w:val="0"/>
          <w:iCs w:val="0"/>
          <w:caps w:val="0"/>
          <w:color w:val="auto"/>
          <w:spacing w:val="0"/>
          <w:sz w:val="28"/>
          <w:szCs w:val="28"/>
          <w:highlight w:val="none"/>
          <w:u w:val="none"/>
          <w:shd w:val="clear" w:color="auto" w:fill="FFFFFF"/>
          <w:lang w:val="en-US" w:eastAsia="zh-CN"/>
        </w:rPr>
        <w:t>2026</w:t>
      </w:r>
      <w:r>
        <w:rPr>
          <w:rFonts w:hint="eastAsia" w:ascii="Times New Roman" w:hAnsi="Times New Roman" w:eastAsia="方正小标宋简体" w:cs="方正小标宋简体"/>
          <w:b w:val="0"/>
          <w:bCs w:val="0"/>
          <w:i w:val="0"/>
          <w:iCs w:val="0"/>
          <w:caps w:val="0"/>
          <w:color w:val="auto"/>
          <w:spacing w:val="0"/>
          <w:sz w:val="28"/>
          <w:szCs w:val="28"/>
          <w:highlight w:val="none"/>
          <w:u w:val="none"/>
          <w:shd w:val="clear" w:color="auto" w:fill="FFFFFF"/>
          <w:lang w:val="en-US" w:eastAsia="zh-CN"/>
        </w:rPr>
        <w:t>年面向社区专职网格员定向招聘社区专职工作人员岗位和条件一览表</w:t>
      </w:r>
    </w:p>
    <w:tbl>
      <w:tblPr>
        <w:tblStyle w:val="6"/>
        <w:tblW w:w="540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343"/>
        <w:gridCol w:w="1488"/>
        <w:gridCol w:w="1380"/>
        <w:gridCol w:w="1151"/>
        <w:gridCol w:w="845"/>
        <w:gridCol w:w="837"/>
        <w:gridCol w:w="744"/>
        <w:gridCol w:w="1285"/>
        <w:gridCol w:w="1819"/>
        <w:gridCol w:w="1234"/>
        <w:gridCol w:w="1202"/>
      </w:tblGrid>
      <w:tr w14:paraId="6CD11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696" w:type="dxa"/>
            <w:vMerge w:val="restart"/>
            <w:tcBorders>
              <w:top w:val="single" w:color="000000" w:sz="4" w:space="0"/>
              <w:left w:val="single" w:color="000000" w:sz="4" w:space="0"/>
              <w:right w:val="single" w:color="000000" w:sz="4" w:space="0"/>
            </w:tcBorders>
            <w:noWrap/>
            <w:vAlign w:val="center"/>
          </w:tcPr>
          <w:p w14:paraId="1A3C81B6">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序号</w:t>
            </w:r>
          </w:p>
        </w:tc>
        <w:tc>
          <w:tcPr>
            <w:tcW w:w="1343" w:type="dxa"/>
            <w:vMerge w:val="restart"/>
            <w:tcBorders>
              <w:top w:val="single" w:color="000000" w:sz="4" w:space="0"/>
              <w:left w:val="single" w:color="000000" w:sz="4" w:space="0"/>
              <w:right w:val="single" w:color="000000" w:sz="4" w:space="0"/>
            </w:tcBorders>
            <w:noWrap/>
            <w:vAlign w:val="center"/>
          </w:tcPr>
          <w:p w14:paraId="0E2748C8">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招聘单位</w:t>
            </w:r>
          </w:p>
        </w:tc>
        <w:tc>
          <w:tcPr>
            <w:tcW w:w="1488" w:type="dxa"/>
            <w:vMerge w:val="restart"/>
            <w:tcBorders>
              <w:top w:val="single" w:color="000000" w:sz="4" w:space="0"/>
              <w:left w:val="single" w:color="000000" w:sz="4" w:space="0"/>
              <w:right w:val="single" w:color="000000" w:sz="4" w:space="0"/>
            </w:tcBorders>
            <w:noWrap/>
            <w:vAlign w:val="center"/>
          </w:tcPr>
          <w:p w14:paraId="498F3307">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default"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岗位类型</w:t>
            </w:r>
          </w:p>
        </w:tc>
        <w:tc>
          <w:tcPr>
            <w:tcW w:w="1380" w:type="dxa"/>
            <w:vMerge w:val="restart"/>
            <w:tcBorders>
              <w:top w:val="single" w:color="000000" w:sz="4" w:space="0"/>
              <w:left w:val="single" w:color="000000" w:sz="4" w:space="0"/>
              <w:right w:val="single" w:color="000000" w:sz="4" w:space="0"/>
            </w:tcBorders>
            <w:noWrap w:val="0"/>
            <w:vAlign w:val="center"/>
          </w:tcPr>
          <w:p w14:paraId="14432EE8">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岗位代码</w:t>
            </w:r>
          </w:p>
        </w:tc>
        <w:tc>
          <w:tcPr>
            <w:tcW w:w="1151" w:type="dxa"/>
            <w:vMerge w:val="restart"/>
            <w:tcBorders>
              <w:top w:val="single" w:color="000000" w:sz="4" w:space="0"/>
              <w:left w:val="single" w:color="000000" w:sz="4" w:space="0"/>
              <w:right w:val="single" w:color="000000" w:sz="4" w:space="0"/>
            </w:tcBorders>
            <w:noWrap w:val="0"/>
            <w:vAlign w:val="center"/>
          </w:tcPr>
          <w:p w14:paraId="19748538">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岗位名称</w:t>
            </w:r>
          </w:p>
        </w:tc>
        <w:tc>
          <w:tcPr>
            <w:tcW w:w="845" w:type="dxa"/>
            <w:vMerge w:val="restart"/>
            <w:tcBorders>
              <w:top w:val="single" w:color="000000" w:sz="4" w:space="0"/>
              <w:left w:val="single" w:color="000000" w:sz="4" w:space="0"/>
              <w:right w:val="single" w:color="000000" w:sz="4" w:space="0"/>
            </w:tcBorders>
            <w:noWrap w:val="0"/>
            <w:vAlign w:val="center"/>
          </w:tcPr>
          <w:p w14:paraId="7C20F97A">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招聘名额</w:t>
            </w:r>
          </w:p>
        </w:tc>
        <w:tc>
          <w:tcPr>
            <w:tcW w:w="4685" w:type="dxa"/>
            <w:gridSpan w:val="4"/>
            <w:tcBorders>
              <w:top w:val="single" w:color="000000" w:sz="4" w:space="0"/>
              <w:left w:val="single" w:color="000000" w:sz="4" w:space="0"/>
              <w:bottom w:val="single" w:color="000000" w:sz="4" w:space="0"/>
              <w:right w:val="single" w:color="000000" w:sz="4" w:space="0"/>
            </w:tcBorders>
            <w:noWrap/>
            <w:vAlign w:val="center"/>
          </w:tcPr>
          <w:p w14:paraId="5921A3DC">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报考条件</w:t>
            </w:r>
          </w:p>
        </w:tc>
        <w:tc>
          <w:tcPr>
            <w:tcW w:w="1234" w:type="dxa"/>
            <w:vMerge w:val="restart"/>
            <w:tcBorders>
              <w:top w:val="single" w:color="000000" w:sz="4" w:space="0"/>
              <w:left w:val="single" w:color="000000" w:sz="4" w:space="0"/>
              <w:right w:val="single" w:color="000000" w:sz="4" w:space="0"/>
            </w:tcBorders>
            <w:noWrap w:val="0"/>
            <w:vAlign w:val="center"/>
          </w:tcPr>
          <w:p w14:paraId="22BBB964">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联系电话</w:t>
            </w:r>
          </w:p>
        </w:tc>
        <w:tc>
          <w:tcPr>
            <w:tcW w:w="1202" w:type="dxa"/>
            <w:vMerge w:val="restart"/>
            <w:tcBorders>
              <w:top w:val="single" w:color="000000" w:sz="4" w:space="0"/>
              <w:left w:val="single" w:color="000000" w:sz="4" w:space="0"/>
              <w:right w:val="single" w:color="000000" w:sz="4" w:space="0"/>
            </w:tcBorders>
            <w:noWrap w:val="0"/>
            <w:vAlign w:val="center"/>
          </w:tcPr>
          <w:p w14:paraId="567F39BF">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备注</w:t>
            </w:r>
          </w:p>
        </w:tc>
      </w:tr>
      <w:tr w14:paraId="410DF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696" w:type="dxa"/>
            <w:vMerge w:val="continue"/>
            <w:tcBorders>
              <w:left w:val="single" w:color="000000" w:sz="4" w:space="0"/>
              <w:bottom w:val="single" w:color="auto" w:sz="4" w:space="0"/>
              <w:right w:val="single" w:color="000000" w:sz="4" w:space="0"/>
            </w:tcBorders>
            <w:noWrap/>
            <w:vAlign w:val="center"/>
          </w:tcPr>
          <w:p w14:paraId="380DC3E5">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ascii="Times New Roman" w:hAnsi="Times New Roman"/>
                <w:b w:val="0"/>
                <w:bCs w:val="0"/>
                <w:color w:val="auto"/>
                <w:sz w:val="22"/>
                <w:szCs w:val="22"/>
              </w:rPr>
            </w:pPr>
          </w:p>
        </w:tc>
        <w:tc>
          <w:tcPr>
            <w:tcW w:w="1343" w:type="dxa"/>
            <w:vMerge w:val="continue"/>
            <w:tcBorders>
              <w:left w:val="single" w:color="000000" w:sz="4" w:space="0"/>
              <w:bottom w:val="single" w:color="auto" w:sz="4" w:space="0"/>
              <w:right w:val="single" w:color="000000" w:sz="4" w:space="0"/>
            </w:tcBorders>
            <w:noWrap/>
            <w:vAlign w:val="center"/>
          </w:tcPr>
          <w:p w14:paraId="4DDF25B2">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ascii="Times New Roman" w:hAnsi="Times New Roman"/>
                <w:b w:val="0"/>
                <w:bCs w:val="0"/>
                <w:color w:val="auto"/>
                <w:sz w:val="22"/>
                <w:szCs w:val="22"/>
              </w:rPr>
            </w:pPr>
          </w:p>
        </w:tc>
        <w:tc>
          <w:tcPr>
            <w:tcW w:w="1488" w:type="dxa"/>
            <w:vMerge w:val="continue"/>
            <w:tcBorders>
              <w:left w:val="single" w:color="000000" w:sz="4" w:space="0"/>
              <w:bottom w:val="single" w:color="auto" w:sz="4" w:space="0"/>
              <w:right w:val="single" w:color="000000" w:sz="4" w:space="0"/>
            </w:tcBorders>
            <w:noWrap/>
            <w:vAlign w:val="center"/>
          </w:tcPr>
          <w:p w14:paraId="2FA535F9">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ascii="Times New Roman" w:hAnsi="Times New Roman"/>
                <w:b w:val="0"/>
                <w:bCs w:val="0"/>
                <w:color w:val="auto"/>
                <w:sz w:val="22"/>
                <w:szCs w:val="22"/>
              </w:rPr>
            </w:pPr>
          </w:p>
        </w:tc>
        <w:tc>
          <w:tcPr>
            <w:tcW w:w="1380" w:type="dxa"/>
            <w:vMerge w:val="continue"/>
            <w:tcBorders>
              <w:left w:val="single" w:color="000000" w:sz="4" w:space="0"/>
              <w:bottom w:val="single" w:color="auto" w:sz="4" w:space="0"/>
              <w:right w:val="single" w:color="000000" w:sz="4" w:space="0"/>
            </w:tcBorders>
            <w:noWrap w:val="0"/>
            <w:vAlign w:val="center"/>
          </w:tcPr>
          <w:p w14:paraId="268EA7BB">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ascii="Times New Roman" w:hAnsi="Times New Roman"/>
                <w:b w:val="0"/>
                <w:bCs w:val="0"/>
                <w:color w:val="auto"/>
                <w:sz w:val="22"/>
                <w:szCs w:val="22"/>
              </w:rPr>
            </w:pPr>
          </w:p>
        </w:tc>
        <w:tc>
          <w:tcPr>
            <w:tcW w:w="1151" w:type="dxa"/>
            <w:vMerge w:val="continue"/>
            <w:tcBorders>
              <w:left w:val="single" w:color="000000" w:sz="4" w:space="0"/>
              <w:bottom w:val="single" w:color="auto" w:sz="4" w:space="0"/>
              <w:right w:val="single" w:color="000000" w:sz="4" w:space="0"/>
            </w:tcBorders>
            <w:noWrap w:val="0"/>
            <w:vAlign w:val="center"/>
          </w:tcPr>
          <w:p w14:paraId="1C0FE0FD">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ascii="Times New Roman" w:hAnsi="Times New Roman"/>
                <w:b w:val="0"/>
                <w:bCs w:val="0"/>
                <w:color w:val="auto"/>
                <w:sz w:val="22"/>
                <w:szCs w:val="22"/>
              </w:rPr>
            </w:pPr>
          </w:p>
        </w:tc>
        <w:tc>
          <w:tcPr>
            <w:tcW w:w="845" w:type="dxa"/>
            <w:vMerge w:val="continue"/>
            <w:tcBorders>
              <w:left w:val="single" w:color="000000" w:sz="4" w:space="0"/>
              <w:bottom w:val="single" w:color="auto" w:sz="4" w:space="0"/>
              <w:right w:val="single" w:color="000000" w:sz="4" w:space="0"/>
            </w:tcBorders>
            <w:noWrap w:val="0"/>
            <w:vAlign w:val="center"/>
          </w:tcPr>
          <w:p w14:paraId="5B48CDDC">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ascii="Times New Roman" w:hAnsi="Times New Roman"/>
                <w:b w:val="0"/>
                <w:bCs w:val="0"/>
                <w:color w:val="auto"/>
                <w:sz w:val="22"/>
                <w:szCs w:val="22"/>
              </w:rPr>
            </w:pPr>
          </w:p>
        </w:tc>
        <w:tc>
          <w:tcPr>
            <w:tcW w:w="837" w:type="dxa"/>
            <w:tcBorders>
              <w:top w:val="single" w:color="000000" w:sz="4" w:space="0"/>
              <w:left w:val="single" w:color="000000" w:sz="4" w:space="0"/>
              <w:bottom w:val="single" w:color="auto" w:sz="4" w:space="0"/>
              <w:right w:val="single" w:color="000000" w:sz="4" w:space="0"/>
            </w:tcBorders>
            <w:noWrap/>
            <w:vAlign w:val="center"/>
          </w:tcPr>
          <w:p w14:paraId="6B2BE73E">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学历</w:t>
            </w:r>
          </w:p>
        </w:tc>
        <w:tc>
          <w:tcPr>
            <w:tcW w:w="744" w:type="dxa"/>
            <w:tcBorders>
              <w:top w:val="single" w:color="000000" w:sz="4" w:space="0"/>
              <w:left w:val="single" w:color="000000" w:sz="4" w:space="0"/>
              <w:bottom w:val="single" w:color="auto" w:sz="4" w:space="0"/>
              <w:right w:val="single" w:color="000000" w:sz="4" w:space="0"/>
            </w:tcBorders>
            <w:noWrap/>
            <w:vAlign w:val="center"/>
          </w:tcPr>
          <w:p w14:paraId="099A449D">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default"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专业</w:t>
            </w:r>
          </w:p>
        </w:tc>
        <w:tc>
          <w:tcPr>
            <w:tcW w:w="1285" w:type="dxa"/>
            <w:tcBorders>
              <w:top w:val="single" w:color="000000" w:sz="4" w:space="0"/>
              <w:left w:val="single" w:color="000000" w:sz="4" w:space="0"/>
              <w:bottom w:val="single" w:color="auto" w:sz="4" w:space="0"/>
              <w:right w:val="single" w:color="000000" w:sz="4" w:space="0"/>
            </w:tcBorders>
            <w:noWrap/>
            <w:vAlign w:val="center"/>
          </w:tcPr>
          <w:p w14:paraId="09A28386">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年龄</w:t>
            </w:r>
          </w:p>
        </w:tc>
        <w:tc>
          <w:tcPr>
            <w:tcW w:w="1819" w:type="dxa"/>
            <w:tcBorders>
              <w:left w:val="single" w:color="000000" w:sz="4" w:space="0"/>
              <w:bottom w:val="single" w:color="auto" w:sz="4" w:space="0"/>
              <w:right w:val="single" w:color="000000" w:sz="4" w:space="0"/>
            </w:tcBorders>
            <w:noWrap w:val="0"/>
            <w:vAlign w:val="center"/>
          </w:tcPr>
          <w:p w14:paraId="53991B05">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default" w:ascii="Times New Roman" w:hAnsi="Times New Roman" w:eastAsia="黑体" w:cs="黑体"/>
                <w:b w:val="0"/>
                <w:bCs w:val="0"/>
                <w:i w:val="0"/>
                <w:iCs w:val="0"/>
                <w:color w:val="auto"/>
                <w:kern w:val="0"/>
                <w:sz w:val="22"/>
                <w:szCs w:val="22"/>
                <w:u w:val="none"/>
                <w:lang w:val="en-US" w:eastAsia="zh-CN" w:bidi="ar"/>
              </w:rPr>
            </w:pPr>
            <w:r>
              <w:rPr>
                <w:rFonts w:hint="eastAsia" w:ascii="Times New Roman" w:hAnsi="Times New Roman" w:eastAsia="仿宋_GB2312" w:cs="仿宋_GB2312"/>
                <w:b w:val="0"/>
                <w:bCs w:val="0"/>
                <w:i w:val="0"/>
                <w:iCs w:val="0"/>
                <w:color w:val="auto"/>
                <w:sz w:val="22"/>
                <w:szCs w:val="22"/>
                <w:u w:val="none"/>
                <w:lang w:val="en-US" w:eastAsia="zh-CN"/>
              </w:rPr>
              <w:t>其他条件</w:t>
            </w:r>
          </w:p>
        </w:tc>
        <w:tc>
          <w:tcPr>
            <w:tcW w:w="1234" w:type="dxa"/>
            <w:vMerge w:val="continue"/>
            <w:tcBorders>
              <w:left w:val="single" w:color="000000" w:sz="4" w:space="0"/>
              <w:bottom w:val="single" w:color="auto" w:sz="4" w:space="0"/>
              <w:right w:val="single" w:color="000000" w:sz="4" w:space="0"/>
            </w:tcBorders>
            <w:noWrap w:val="0"/>
            <w:vAlign w:val="center"/>
          </w:tcPr>
          <w:p w14:paraId="118DC147">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ascii="Times New Roman" w:hAnsi="Times New Roman"/>
                <w:b w:val="0"/>
                <w:bCs w:val="0"/>
                <w:color w:val="auto"/>
                <w:sz w:val="22"/>
                <w:szCs w:val="22"/>
              </w:rPr>
            </w:pPr>
          </w:p>
        </w:tc>
        <w:tc>
          <w:tcPr>
            <w:tcW w:w="1202" w:type="dxa"/>
            <w:vMerge w:val="continue"/>
            <w:tcBorders>
              <w:left w:val="single" w:color="000000" w:sz="4" w:space="0"/>
              <w:bottom w:val="single" w:color="auto" w:sz="4" w:space="0"/>
              <w:right w:val="single" w:color="000000" w:sz="4" w:space="0"/>
            </w:tcBorders>
            <w:noWrap w:val="0"/>
            <w:vAlign w:val="center"/>
          </w:tcPr>
          <w:p w14:paraId="342317E8">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ascii="Times New Roman" w:hAnsi="Times New Roman"/>
                <w:b w:val="0"/>
                <w:bCs w:val="0"/>
                <w:color w:val="auto"/>
                <w:sz w:val="22"/>
                <w:szCs w:val="22"/>
              </w:rPr>
            </w:pPr>
          </w:p>
        </w:tc>
      </w:tr>
      <w:tr w14:paraId="2BF2A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jc w:val="center"/>
        </w:trPr>
        <w:tc>
          <w:tcPr>
            <w:tcW w:w="696" w:type="dxa"/>
            <w:tcBorders>
              <w:top w:val="single" w:color="auto" w:sz="4" w:space="0"/>
              <w:left w:val="single" w:color="auto" w:sz="4" w:space="0"/>
              <w:bottom w:val="single" w:color="auto" w:sz="4" w:space="0"/>
              <w:right w:val="single" w:color="000000" w:sz="4" w:space="0"/>
            </w:tcBorders>
            <w:noWrap/>
            <w:vAlign w:val="center"/>
          </w:tcPr>
          <w:p w14:paraId="49775D5C">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rPr>
            </w:pPr>
            <w:r>
              <w:rPr>
                <w:rFonts w:hint="default" w:ascii="Times New Roman" w:hAnsi="Times New Roman" w:eastAsia="新宋体" w:cs="Times New Roman"/>
                <w:b w:val="0"/>
                <w:bCs w:val="0"/>
                <w:i w:val="0"/>
                <w:iCs w:val="0"/>
                <w:color w:val="auto"/>
                <w:kern w:val="0"/>
                <w:sz w:val="22"/>
                <w:szCs w:val="22"/>
                <w:u w:val="none"/>
                <w:lang w:val="en-US" w:eastAsia="zh-CN" w:bidi="ar"/>
              </w:rPr>
              <w:t>1</w:t>
            </w:r>
          </w:p>
        </w:tc>
        <w:tc>
          <w:tcPr>
            <w:tcW w:w="1343" w:type="dxa"/>
            <w:tcBorders>
              <w:top w:val="single" w:color="auto" w:sz="4" w:space="0"/>
              <w:left w:val="single" w:color="000000" w:sz="4" w:space="0"/>
              <w:bottom w:val="single" w:color="auto" w:sz="4" w:space="0"/>
              <w:right w:val="single" w:color="000000" w:sz="4" w:space="0"/>
            </w:tcBorders>
            <w:noWrap/>
            <w:vAlign w:val="center"/>
          </w:tcPr>
          <w:p w14:paraId="2905B266">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乡镇</w:t>
            </w:r>
          </w:p>
          <w:p w14:paraId="2AC7ACFF">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kern w:val="2"/>
                <w:sz w:val="22"/>
                <w:szCs w:val="22"/>
                <w:u w:val="none"/>
                <w:lang w:val="en-US" w:eastAsia="zh-CN" w:bidi="ar-SA"/>
              </w:rPr>
            </w:pPr>
            <w:r>
              <w:rPr>
                <w:rFonts w:hint="eastAsia" w:ascii="Times New Roman" w:hAnsi="Times New Roman" w:eastAsia="仿宋_GB2312" w:cs="仿宋_GB2312"/>
                <w:b w:val="0"/>
                <w:bCs w:val="0"/>
                <w:i w:val="0"/>
                <w:iCs w:val="0"/>
                <w:color w:val="auto"/>
                <w:sz w:val="22"/>
                <w:szCs w:val="22"/>
                <w:u w:val="none"/>
                <w:lang w:val="en-US" w:eastAsia="zh-CN"/>
              </w:rPr>
              <w:t>（街道）</w:t>
            </w:r>
          </w:p>
        </w:tc>
        <w:tc>
          <w:tcPr>
            <w:tcW w:w="1488" w:type="dxa"/>
            <w:tcBorders>
              <w:top w:val="single" w:color="auto" w:sz="4" w:space="0"/>
              <w:left w:val="single" w:color="000000" w:sz="4" w:space="0"/>
              <w:bottom w:val="single" w:color="auto" w:sz="4" w:space="0"/>
              <w:right w:val="single" w:color="000000" w:sz="4" w:space="0"/>
            </w:tcBorders>
            <w:noWrap/>
            <w:vAlign w:val="center"/>
          </w:tcPr>
          <w:p w14:paraId="35479078">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定向招聘</w:t>
            </w:r>
          </w:p>
          <w:p w14:paraId="18168196">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default"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岗位</w:t>
            </w:r>
          </w:p>
        </w:tc>
        <w:tc>
          <w:tcPr>
            <w:tcW w:w="1380" w:type="dxa"/>
            <w:tcBorders>
              <w:top w:val="single" w:color="auto" w:sz="4" w:space="0"/>
              <w:left w:val="single" w:color="000000" w:sz="4" w:space="0"/>
              <w:bottom w:val="single" w:color="auto" w:sz="4" w:space="0"/>
              <w:right w:val="single" w:color="000000" w:sz="4" w:space="0"/>
            </w:tcBorders>
            <w:noWrap w:val="0"/>
            <w:vAlign w:val="center"/>
          </w:tcPr>
          <w:p w14:paraId="53523CE8">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kern w:val="2"/>
                <w:sz w:val="22"/>
                <w:szCs w:val="22"/>
                <w:u w:val="none"/>
                <w:lang w:val="en-US" w:eastAsia="zh-CN" w:bidi="ar-SA"/>
              </w:rPr>
            </w:pPr>
            <w:r>
              <w:rPr>
                <w:rFonts w:hint="default" w:ascii="Times New Roman" w:hAnsi="Times New Roman" w:eastAsia="新宋体" w:cs="Times New Roman"/>
                <w:b w:val="0"/>
                <w:bCs w:val="0"/>
                <w:i w:val="0"/>
                <w:iCs w:val="0"/>
                <w:color w:val="auto"/>
                <w:kern w:val="0"/>
                <w:sz w:val="22"/>
                <w:szCs w:val="22"/>
                <w:u w:val="none"/>
                <w:lang w:val="en-US" w:eastAsia="zh-CN" w:bidi="ar"/>
              </w:rPr>
              <w:t>20260101</w:t>
            </w:r>
          </w:p>
        </w:tc>
        <w:tc>
          <w:tcPr>
            <w:tcW w:w="1151" w:type="dxa"/>
            <w:tcBorders>
              <w:top w:val="single" w:color="auto" w:sz="4" w:space="0"/>
              <w:left w:val="single" w:color="000000" w:sz="4" w:space="0"/>
              <w:bottom w:val="single" w:color="auto" w:sz="4" w:space="0"/>
              <w:right w:val="single" w:color="000000" w:sz="4" w:space="0"/>
            </w:tcBorders>
            <w:noWrap w:val="0"/>
            <w:vAlign w:val="center"/>
          </w:tcPr>
          <w:p w14:paraId="33E3BAC5">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kern w:val="0"/>
                <w:sz w:val="22"/>
                <w:szCs w:val="22"/>
                <w:u w:val="none"/>
                <w:lang w:val="en-US" w:eastAsia="zh-CN" w:bidi="ar"/>
              </w:rPr>
            </w:pPr>
            <w:r>
              <w:rPr>
                <w:rFonts w:hint="eastAsia" w:ascii="Times New Roman" w:hAnsi="Times New Roman" w:eastAsia="仿宋_GB2312" w:cs="仿宋_GB2312"/>
                <w:b w:val="0"/>
                <w:bCs w:val="0"/>
                <w:i w:val="0"/>
                <w:iCs w:val="0"/>
                <w:color w:val="auto"/>
                <w:kern w:val="0"/>
                <w:sz w:val="22"/>
                <w:szCs w:val="22"/>
                <w:u w:val="none"/>
                <w:lang w:val="en-US" w:eastAsia="zh-CN" w:bidi="ar"/>
              </w:rPr>
              <w:t>社区专职工作人员</w:t>
            </w:r>
          </w:p>
        </w:tc>
        <w:tc>
          <w:tcPr>
            <w:tcW w:w="845" w:type="dxa"/>
            <w:tcBorders>
              <w:top w:val="single" w:color="auto" w:sz="4" w:space="0"/>
              <w:left w:val="single" w:color="000000" w:sz="4" w:space="0"/>
              <w:bottom w:val="single" w:color="auto" w:sz="4" w:space="0"/>
              <w:right w:val="single" w:color="auto" w:sz="4" w:space="0"/>
            </w:tcBorders>
            <w:noWrap/>
            <w:vAlign w:val="center"/>
          </w:tcPr>
          <w:p w14:paraId="566BD792">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default" w:ascii="Times New Roman" w:hAnsi="Times New Roman" w:eastAsia="仿宋_GB2312" w:cs="仿宋_GB2312"/>
                <w:b w:val="0"/>
                <w:bCs w:val="0"/>
                <w:i w:val="0"/>
                <w:iCs w:val="0"/>
                <w:color w:val="auto"/>
                <w:sz w:val="22"/>
                <w:szCs w:val="22"/>
                <w:u w:val="none"/>
                <w:lang w:val="en-US"/>
              </w:rPr>
            </w:pPr>
            <w:r>
              <w:rPr>
                <w:rFonts w:hint="default" w:ascii="Times New Roman" w:hAnsi="Times New Roman" w:eastAsia="新宋体" w:cs="Times New Roman"/>
                <w:b w:val="0"/>
                <w:bCs w:val="0"/>
                <w:i w:val="0"/>
                <w:iCs w:val="0"/>
                <w:color w:val="auto"/>
                <w:kern w:val="0"/>
                <w:sz w:val="22"/>
                <w:szCs w:val="22"/>
                <w:u w:val="none"/>
                <w:lang w:val="en-US" w:eastAsia="zh-CN" w:bidi="ar"/>
              </w:rPr>
              <w:t>8</w:t>
            </w:r>
          </w:p>
        </w:tc>
        <w:tc>
          <w:tcPr>
            <w:tcW w:w="837" w:type="dxa"/>
            <w:tcBorders>
              <w:top w:val="single" w:color="auto" w:sz="4" w:space="0"/>
              <w:left w:val="single" w:color="auto" w:sz="4" w:space="0"/>
              <w:bottom w:val="single" w:color="auto" w:sz="4" w:space="0"/>
              <w:right w:val="single" w:color="000000" w:sz="4" w:space="0"/>
            </w:tcBorders>
            <w:noWrap w:val="0"/>
            <w:vAlign w:val="center"/>
          </w:tcPr>
          <w:p w14:paraId="407338E7">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rPr>
            </w:pPr>
            <w:r>
              <w:rPr>
                <w:rFonts w:hint="eastAsia" w:ascii="Times New Roman" w:hAnsi="Times New Roman" w:eastAsia="仿宋_GB2312" w:cs="仿宋_GB2312"/>
                <w:b w:val="0"/>
                <w:bCs w:val="0"/>
                <w:i w:val="0"/>
                <w:iCs w:val="0"/>
                <w:color w:val="auto"/>
                <w:kern w:val="0"/>
                <w:sz w:val="22"/>
                <w:szCs w:val="22"/>
                <w:u w:val="none"/>
                <w:lang w:val="en-US" w:eastAsia="zh-CN" w:bidi="ar"/>
              </w:rPr>
              <w:t>大专及以上</w:t>
            </w:r>
          </w:p>
        </w:tc>
        <w:tc>
          <w:tcPr>
            <w:tcW w:w="744" w:type="dxa"/>
            <w:tcBorders>
              <w:top w:val="single" w:color="auto" w:sz="4" w:space="0"/>
              <w:left w:val="single" w:color="000000" w:sz="4" w:space="0"/>
              <w:bottom w:val="single" w:color="auto" w:sz="4" w:space="0"/>
              <w:right w:val="single" w:color="000000" w:sz="4" w:space="0"/>
            </w:tcBorders>
            <w:noWrap w:val="0"/>
            <w:vAlign w:val="center"/>
          </w:tcPr>
          <w:p w14:paraId="76DB8BEA">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u w:val="none"/>
              </w:rPr>
            </w:pPr>
            <w:r>
              <w:rPr>
                <w:rFonts w:hint="eastAsia" w:ascii="Times New Roman" w:hAnsi="Times New Roman" w:eastAsia="仿宋_GB2312" w:cs="仿宋_GB2312"/>
                <w:b w:val="0"/>
                <w:bCs w:val="0"/>
                <w:i w:val="0"/>
                <w:iCs w:val="0"/>
                <w:color w:val="auto"/>
                <w:kern w:val="0"/>
                <w:sz w:val="22"/>
                <w:szCs w:val="22"/>
                <w:u w:val="none"/>
                <w:lang w:val="en-US" w:eastAsia="zh-CN" w:bidi="ar"/>
              </w:rPr>
              <w:t>不限</w:t>
            </w:r>
          </w:p>
        </w:tc>
        <w:tc>
          <w:tcPr>
            <w:tcW w:w="1285" w:type="dxa"/>
            <w:tcBorders>
              <w:top w:val="single" w:color="auto" w:sz="4" w:space="0"/>
              <w:left w:val="single" w:color="000000" w:sz="4" w:space="0"/>
              <w:bottom w:val="single" w:color="auto" w:sz="4" w:space="0"/>
              <w:right w:val="single" w:color="auto" w:sz="4" w:space="0"/>
            </w:tcBorders>
            <w:noWrap w:val="0"/>
            <w:vAlign w:val="center"/>
          </w:tcPr>
          <w:p w14:paraId="7485B4A5">
            <w:pPr>
              <w:keepNext w:val="0"/>
              <w:keepLines w:val="0"/>
              <w:pageBreakBefore w:val="0"/>
              <w:widowControl/>
              <w:suppressLineNumbers w:val="0"/>
              <w:kinsoku/>
              <w:wordWrap/>
              <w:overflowPunct/>
              <w:topLinePunct w:val="0"/>
              <w:autoSpaceDE/>
              <w:autoSpaceDN/>
              <w:bidi w:val="0"/>
              <w:adjustRightInd/>
              <w:snapToGrid/>
              <w:spacing w:line="352" w:lineRule="exact"/>
              <w:jc w:val="center"/>
              <w:textAlignment w:val="center"/>
              <w:rPr>
                <w:rFonts w:hint="eastAsia" w:ascii="Times New Roman" w:hAnsi="Times New Roman" w:eastAsia="仿宋_GB2312" w:cs="仿宋_GB2312"/>
                <w:b w:val="0"/>
                <w:bCs w:val="0"/>
                <w:i w:val="0"/>
                <w:iCs w:val="0"/>
                <w:color w:val="auto"/>
                <w:sz w:val="22"/>
                <w:szCs w:val="22"/>
                <w:highlight w:val="yellow"/>
                <w:u w:val="single"/>
              </w:rPr>
            </w:pPr>
            <w:r>
              <w:rPr>
                <w:rFonts w:hint="default" w:ascii="Times New Roman" w:hAnsi="Times New Roman" w:eastAsia="仿宋_GB2312" w:cs="Times New Roman"/>
                <w:b w:val="0"/>
                <w:bCs w:val="0"/>
                <w:i w:val="0"/>
                <w:iCs w:val="0"/>
                <w:color w:val="auto"/>
                <w:sz w:val="22"/>
                <w:szCs w:val="22"/>
                <w:u w:val="none"/>
              </w:rPr>
              <w:t>19</w:t>
            </w:r>
            <w:r>
              <w:rPr>
                <w:rFonts w:hint="default" w:ascii="Times New Roman" w:hAnsi="Times New Roman" w:eastAsia="仿宋_GB2312" w:cs="Times New Roman"/>
                <w:b w:val="0"/>
                <w:bCs w:val="0"/>
                <w:i w:val="0"/>
                <w:iCs w:val="0"/>
                <w:color w:val="auto"/>
                <w:sz w:val="22"/>
                <w:szCs w:val="22"/>
                <w:u w:val="none"/>
                <w:lang w:val="en-US" w:eastAsia="zh-CN"/>
              </w:rPr>
              <w:t>80</w:t>
            </w:r>
            <w:r>
              <w:rPr>
                <w:rFonts w:hint="eastAsia" w:ascii="Times New Roman" w:hAnsi="Times New Roman" w:eastAsia="仿宋_GB2312" w:cs="仿宋_GB2312"/>
                <w:b w:val="0"/>
                <w:bCs w:val="0"/>
                <w:i w:val="0"/>
                <w:iCs w:val="0"/>
                <w:color w:val="auto"/>
                <w:sz w:val="22"/>
                <w:szCs w:val="22"/>
                <w:u w:val="none"/>
              </w:rPr>
              <w:t>年</w:t>
            </w:r>
            <w:r>
              <w:rPr>
                <w:rFonts w:hint="default" w:ascii="Times New Roman" w:hAnsi="Times New Roman" w:eastAsia="仿宋_GB2312" w:cs="Times New Roman"/>
                <w:b w:val="0"/>
                <w:bCs w:val="0"/>
                <w:i w:val="0"/>
                <w:iCs w:val="0"/>
                <w:color w:val="auto"/>
                <w:sz w:val="22"/>
                <w:szCs w:val="22"/>
                <w:u w:val="none"/>
                <w:lang w:val="en-US" w:eastAsia="zh-CN"/>
              </w:rPr>
              <w:t>8</w:t>
            </w:r>
            <w:r>
              <w:rPr>
                <w:rFonts w:hint="eastAsia" w:ascii="Times New Roman" w:hAnsi="Times New Roman" w:eastAsia="仿宋_GB2312" w:cs="仿宋_GB2312"/>
                <w:b w:val="0"/>
                <w:bCs w:val="0"/>
                <w:i w:val="0"/>
                <w:iCs w:val="0"/>
                <w:color w:val="auto"/>
                <w:sz w:val="22"/>
                <w:szCs w:val="22"/>
                <w:u w:val="none"/>
              </w:rPr>
              <w:t>月</w:t>
            </w:r>
            <w:r>
              <w:rPr>
                <w:rFonts w:hint="eastAsia" w:ascii="Times New Roman" w:hAnsi="Times New Roman" w:eastAsia="仿宋_GB2312" w:cs="仿宋_GB2312"/>
                <w:b w:val="0"/>
                <w:bCs w:val="0"/>
                <w:i w:val="0"/>
                <w:iCs w:val="0"/>
                <w:color w:val="auto"/>
                <w:sz w:val="22"/>
                <w:szCs w:val="22"/>
                <w:u w:val="none"/>
                <w:lang w:val="en-US" w:eastAsia="zh-CN"/>
              </w:rPr>
              <w:t>5</w:t>
            </w:r>
            <w:r>
              <w:rPr>
                <w:rFonts w:hint="eastAsia" w:ascii="Times New Roman" w:hAnsi="Times New Roman" w:eastAsia="仿宋_GB2312" w:cs="仿宋_GB2312"/>
                <w:b w:val="0"/>
                <w:bCs w:val="0"/>
                <w:i w:val="0"/>
                <w:iCs w:val="0"/>
                <w:color w:val="auto"/>
                <w:sz w:val="22"/>
                <w:szCs w:val="22"/>
                <w:u w:val="none"/>
              </w:rPr>
              <w:t>日</w:t>
            </w:r>
            <w:r>
              <w:rPr>
                <w:rFonts w:hint="eastAsia" w:ascii="Times New Roman" w:hAnsi="Times New Roman" w:eastAsia="仿宋_GB2312" w:cs="仿宋_GB2312"/>
                <w:b w:val="0"/>
                <w:bCs w:val="0"/>
                <w:i w:val="0"/>
                <w:iCs w:val="0"/>
                <w:color w:val="auto"/>
                <w:sz w:val="22"/>
                <w:szCs w:val="22"/>
                <w:u w:val="none"/>
                <w:lang w:eastAsia="zh-CN"/>
              </w:rPr>
              <w:t>—</w:t>
            </w:r>
            <w:r>
              <w:rPr>
                <w:rFonts w:hint="default" w:ascii="Times New Roman" w:hAnsi="Times New Roman" w:eastAsia="仿宋_GB2312" w:cs="Times New Roman"/>
                <w:b w:val="0"/>
                <w:bCs w:val="0"/>
                <w:i w:val="0"/>
                <w:iCs w:val="0"/>
                <w:color w:val="auto"/>
                <w:sz w:val="22"/>
                <w:szCs w:val="22"/>
                <w:u w:val="none"/>
                <w:lang w:val="en-US" w:eastAsia="zh-CN"/>
              </w:rPr>
              <w:t>2008</w:t>
            </w:r>
            <w:r>
              <w:rPr>
                <w:rFonts w:hint="default" w:ascii="Times New Roman" w:hAnsi="Times New Roman" w:eastAsia="仿宋_GB2312" w:cs="仿宋_GB2312"/>
                <w:b w:val="0"/>
                <w:bCs w:val="0"/>
                <w:i w:val="0"/>
                <w:iCs w:val="0"/>
                <w:color w:val="auto"/>
                <w:sz w:val="22"/>
                <w:szCs w:val="22"/>
                <w:u w:val="none"/>
                <w:lang w:val="en-US" w:eastAsia="zh-CN"/>
              </w:rPr>
              <w:t>年</w:t>
            </w:r>
            <w:r>
              <w:rPr>
                <w:rFonts w:hint="default" w:ascii="Times New Roman" w:hAnsi="Times New Roman" w:eastAsia="仿宋_GB2312" w:cs="Times New Roman"/>
                <w:b w:val="0"/>
                <w:bCs w:val="0"/>
                <w:i w:val="0"/>
                <w:iCs w:val="0"/>
                <w:color w:val="auto"/>
                <w:sz w:val="22"/>
                <w:szCs w:val="22"/>
                <w:u w:val="none"/>
                <w:lang w:val="en-US" w:eastAsia="zh-CN"/>
              </w:rPr>
              <w:t>8</w:t>
            </w:r>
            <w:r>
              <w:rPr>
                <w:rFonts w:hint="default" w:ascii="Times New Roman" w:hAnsi="Times New Roman" w:eastAsia="仿宋_GB2312" w:cs="仿宋_GB2312"/>
                <w:b w:val="0"/>
                <w:bCs w:val="0"/>
                <w:i w:val="0"/>
                <w:iCs w:val="0"/>
                <w:color w:val="auto"/>
                <w:sz w:val="22"/>
                <w:szCs w:val="22"/>
                <w:u w:val="none"/>
                <w:lang w:val="en-US" w:eastAsia="zh-CN"/>
              </w:rPr>
              <w:t>月</w:t>
            </w:r>
            <w:r>
              <w:rPr>
                <w:rFonts w:hint="eastAsia" w:ascii="Times New Roman" w:hAnsi="Times New Roman" w:eastAsia="仿宋_GB2312" w:cs="仿宋_GB2312"/>
                <w:b w:val="0"/>
                <w:bCs w:val="0"/>
                <w:i w:val="0"/>
                <w:iCs w:val="0"/>
                <w:color w:val="auto"/>
                <w:sz w:val="22"/>
                <w:szCs w:val="22"/>
                <w:u w:val="none"/>
                <w:lang w:val="en-US" w:eastAsia="zh-CN"/>
              </w:rPr>
              <w:t>5</w:t>
            </w:r>
            <w:bookmarkStart w:id="0" w:name="_GoBack"/>
            <w:bookmarkEnd w:id="0"/>
            <w:r>
              <w:rPr>
                <w:rFonts w:hint="eastAsia" w:ascii="Times New Roman" w:hAnsi="Times New Roman" w:eastAsia="仿宋_GB2312" w:cs="仿宋_GB2312"/>
                <w:b w:val="0"/>
                <w:bCs w:val="0"/>
                <w:i w:val="0"/>
                <w:iCs w:val="0"/>
                <w:color w:val="auto"/>
                <w:sz w:val="22"/>
                <w:szCs w:val="22"/>
                <w:u w:val="none"/>
                <w:lang w:val="en-US" w:eastAsia="zh-CN"/>
              </w:rPr>
              <w:t>日期间出生</w:t>
            </w:r>
          </w:p>
        </w:tc>
        <w:tc>
          <w:tcPr>
            <w:tcW w:w="1819" w:type="dxa"/>
            <w:tcBorders>
              <w:top w:val="single" w:color="auto" w:sz="4" w:space="0"/>
              <w:left w:val="single" w:color="auto" w:sz="4" w:space="0"/>
              <w:bottom w:val="single" w:color="auto" w:sz="4" w:space="0"/>
              <w:right w:val="single" w:color="auto" w:sz="4" w:space="0"/>
            </w:tcBorders>
            <w:noWrap w:val="0"/>
            <w:vAlign w:val="center"/>
          </w:tcPr>
          <w:p w14:paraId="7EC56FD4">
            <w:pPr>
              <w:keepNext w:val="0"/>
              <w:keepLines w:val="0"/>
              <w:pageBreakBefore w:val="0"/>
              <w:widowControl/>
              <w:suppressLineNumbers w:val="0"/>
              <w:kinsoku/>
              <w:wordWrap/>
              <w:overflowPunct/>
              <w:topLinePunct w:val="0"/>
              <w:autoSpaceDE/>
              <w:autoSpaceDN/>
              <w:bidi w:val="0"/>
              <w:adjustRightInd/>
              <w:snapToGrid/>
              <w:spacing w:line="352" w:lineRule="exact"/>
              <w:jc w:val="left"/>
              <w:textAlignment w:val="center"/>
              <w:rPr>
                <w:rFonts w:hint="default" w:ascii="Times New Roman" w:hAnsi="Times New Roman" w:eastAsia="仿宋_GB2312" w:cs="Times New Roman"/>
                <w:b w:val="0"/>
                <w:bCs w:val="0"/>
                <w:i w:val="0"/>
                <w:iCs w:val="0"/>
                <w:color w:val="auto"/>
                <w:kern w:val="0"/>
                <w:sz w:val="22"/>
                <w:szCs w:val="22"/>
                <w:u w:val="none"/>
                <w:lang w:val="en-US" w:eastAsia="zh-CN" w:bidi="ar"/>
              </w:rPr>
            </w:pPr>
            <w:r>
              <w:rPr>
                <w:rFonts w:hint="eastAsia" w:ascii="Times New Roman" w:hAnsi="Times New Roman" w:eastAsia="仿宋_GB2312" w:cs="仿宋_GB2312"/>
                <w:b w:val="0"/>
                <w:bCs w:val="0"/>
                <w:i w:val="0"/>
                <w:iCs w:val="0"/>
                <w:color w:val="auto"/>
                <w:sz w:val="22"/>
                <w:szCs w:val="22"/>
                <w:u w:val="none"/>
                <w:lang w:val="en-US" w:eastAsia="zh-CN"/>
              </w:rPr>
              <w:t>仅限富顺县内在职的社区专职网格员报考</w:t>
            </w:r>
          </w:p>
        </w:tc>
        <w:tc>
          <w:tcPr>
            <w:tcW w:w="1234" w:type="dxa"/>
            <w:tcBorders>
              <w:top w:val="single" w:color="auto" w:sz="4" w:space="0"/>
              <w:left w:val="single" w:color="auto" w:sz="4" w:space="0"/>
              <w:bottom w:val="single" w:color="auto" w:sz="4" w:space="0"/>
              <w:right w:val="single" w:color="auto" w:sz="4" w:space="0"/>
            </w:tcBorders>
            <w:noWrap w:val="0"/>
            <w:vAlign w:val="center"/>
          </w:tcPr>
          <w:p w14:paraId="39E90EDC">
            <w:pPr>
              <w:keepNext w:val="0"/>
              <w:keepLines w:val="0"/>
              <w:pageBreakBefore w:val="0"/>
              <w:kinsoku/>
              <w:wordWrap/>
              <w:overflowPunct/>
              <w:topLinePunct w:val="0"/>
              <w:autoSpaceDE/>
              <w:autoSpaceDN/>
              <w:bidi w:val="0"/>
              <w:adjustRightInd/>
              <w:snapToGrid/>
              <w:spacing w:line="352" w:lineRule="exact"/>
              <w:jc w:val="center"/>
              <w:rPr>
                <w:rFonts w:hint="eastAsia" w:ascii="Times New Roman" w:hAnsi="Times New Roman" w:eastAsia="仿宋_GB2312" w:cs="Times New Roman"/>
                <w:b w:val="0"/>
                <w:bCs w:val="0"/>
                <w:i w:val="0"/>
                <w:iCs w:val="0"/>
                <w:color w:val="auto"/>
                <w:sz w:val="22"/>
                <w:szCs w:val="22"/>
                <w:u w:val="none"/>
                <w:lang w:val="en-US" w:eastAsia="zh-CN"/>
              </w:rPr>
            </w:pPr>
            <w:r>
              <w:rPr>
                <w:rFonts w:hint="default" w:ascii="Times New Roman" w:hAnsi="Times New Roman" w:eastAsia="新宋体" w:cs="Times New Roman"/>
                <w:b w:val="0"/>
                <w:bCs w:val="0"/>
                <w:i w:val="0"/>
                <w:iCs w:val="0"/>
                <w:color w:val="auto"/>
                <w:sz w:val="22"/>
                <w:szCs w:val="22"/>
                <w:u w:val="none"/>
                <w:lang w:val="en-US" w:eastAsia="zh-CN"/>
              </w:rPr>
              <w:t>0813</w:t>
            </w:r>
            <w:r>
              <w:rPr>
                <w:rFonts w:hint="eastAsia" w:ascii="Times New Roman" w:hAnsi="Times New Roman" w:eastAsia="仿宋_GB2312" w:cs="Times New Roman"/>
                <w:b w:val="0"/>
                <w:bCs w:val="0"/>
                <w:i w:val="0"/>
                <w:iCs w:val="0"/>
                <w:color w:val="auto"/>
                <w:sz w:val="22"/>
                <w:szCs w:val="22"/>
                <w:u w:val="none"/>
                <w:lang w:val="en-US" w:eastAsia="zh-CN"/>
              </w:rPr>
              <w:t>-</w:t>
            </w:r>
          </w:p>
          <w:p w14:paraId="1981BC4C">
            <w:pPr>
              <w:keepNext w:val="0"/>
              <w:keepLines w:val="0"/>
              <w:pageBreakBefore w:val="0"/>
              <w:kinsoku/>
              <w:wordWrap/>
              <w:overflowPunct/>
              <w:topLinePunct w:val="0"/>
              <w:autoSpaceDE/>
              <w:autoSpaceDN/>
              <w:bidi w:val="0"/>
              <w:adjustRightInd/>
              <w:snapToGrid/>
              <w:spacing w:line="352" w:lineRule="exact"/>
              <w:jc w:val="center"/>
              <w:rPr>
                <w:rFonts w:hint="eastAsia" w:ascii="Times New Roman" w:hAnsi="Times New Roman" w:eastAsia="仿宋_GB2312" w:cs="Times New Roman"/>
                <w:b w:val="0"/>
                <w:bCs w:val="0"/>
                <w:i w:val="0"/>
                <w:iCs w:val="0"/>
                <w:color w:val="auto"/>
                <w:sz w:val="22"/>
                <w:szCs w:val="22"/>
                <w:u w:val="none"/>
                <w:lang w:val="en-US" w:eastAsia="zh-CN"/>
              </w:rPr>
            </w:pPr>
            <w:r>
              <w:rPr>
                <w:rFonts w:hint="default" w:ascii="Times New Roman" w:hAnsi="Times New Roman" w:eastAsia="新宋体" w:cs="Times New Roman"/>
                <w:b w:val="0"/>
                <w:bCs w:val="0"/>
                <w:i w:val="0"/>
                <w:iCs w:val="0"/>
                <w:color w:val="auto"/>
                <w:sz w:val="22"/>
                <w:szCs w:val="22"/>
                <w:u w:val="none"/>
                <w:lang w:val="en-US" w:eastAsia="zh-CN"/>
              </w:rPr>
              <w:t>5880659</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24549A23">
            <w:pPr>
              <w:keepNext w:val="0"/>
              <w:keepLines w:val="0"/>
              <w:pageBreakBefore w:val="0"/>
              <w:widowControl/>
              <w:suppressLineNumbers w:val="0"/>
              <w:kinsoku/>
              <w:wordWrap/>
              <w:overflowPunct/>
              <w:topLinePunct w:val="0"/>
              <w:autoSpaceDE/>
              <w:autoSpaceDN/>
              <w:bidi w:val="0"/>
              <w:adjustRightInd/>
              <w:snapToGrid/>
              <w:spacing w:line="352" w:lineRule="exact"/>
              <w:jc w:val="left"/>
              <w:textAlignment w:val="center"/>
              <w:rPr>
                <w:rFonts w:hint="default" w:ascii="Times New Roman" w:hAnsi="Times New Roman" w:eastAsia="仿宋_GB2312" w:cs="仿宋_GB2312"/>
                <w:b w:val="0"/>
                <w:bCs w:val="0"/>
                <w:i w:val="0"/>
                <w:iCs w:val="0"/>
                <w:color w:val="auto"/>
                <w:sz w:val="22"/>
                <w:szCs w:val="22"/>
                <w:u w:val="none"/>
                <w:lang w:val="en-US" w:eastAsia="zh-CN"/>
              </w:rPr>
            </w:pPr>
            <w:r>
              <w:rPr>
                <w:rFonts w:hint="eastAsia" w:ascii="Times New Roman" w:hAnsi="Times New Roman" w:eastAsia="仿宋_GB2312" w:cs="仿宋_GB2312"/>
                <w:b w:val="0"/>
                <w:bCs w:val="0"/>
                <w:i w:val="0"/>
                <w:iCs w:val="0"/>
                <w:color w:val="auto"/>
                <w:sz w:val="22"/>
                <w:szCs w:val="22"/>
                <w:u w:val="none"/>
                <w:lang w:val="en-US" w:eastAsia="zh-CN"/>
              </w:rPr>
              <w:t>岗位招聘单位为聘用人员原服务单位</w:t>
            </w:r>
          </w:p>
        </w:tc>
      </w:tr>
    </w:tbl>
    <w:p w14:paraId="4CD83C26"/>
    <w:sectPr>
      <w:pgSz w:w="16838" w:h="11906" w:orient="landscape"/>
      <w:pgMar w:top="1587" w:right="2098" w:bottom="1474"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761D41"/>
    <w:rsid w:val="00481698"/>
    <w:rsid w:val="40761D41"/>
    <w:rsid w:val="50654DC0"/>
    <w:rsid w:val="6EE17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before="0" w:after="0"/>
      <w:ind w:left="0" w:right="0" w:firstLine="420" w:firstLineChars="200"/>
      <w:jc w:val="both"/>
    </w:pPr>
    <w:rPr>
      <w:rFonts w:ascii="Times New Roman" w:hAnsi="Times New Roman" w:eastAsia="仿宋_GB2312" w:cs="Times New Roman"/>
      <w:kern w:val="2"/>
      <w:sz w:val="21"/>
      <w:szCs w:val="24"/>
      <w:lang w:val="en-US" w:eastAsia="zh-CN" w:bidi="ar-SA"/>
    </w:rPr>
  </w:style>
  <w:style w:type="paragraph" w:styleId="3">
    <w:name w:val="Body Text Indent"/>
    <w:basedOn w:val="1"/>
    <w:next w:val="2"/>
    <w:qFormat/>
    <w:uiPriority w:val="0"/>
    <w:pPr>
      <w:widowControl w:val="0"/>
      <w:spacing w:before="0" w:after="120"/>
      <w:ind w:left="420" w:leftChars="200" w:right="0"/>
      <w:jc w:val="both"/>
    </w:pPr>
    <w:rPr>
      <w:rFonts w:ascii="Calibri" w:hAnsi="Calibri" w:eastAsia="宋体" w:cs="宋体"/>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5">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paragraph" w:customStyle="1" w:styleId="8">
    <w:name w:val="Body Text First Indent 21"/>
    <w:basedOn w:val="9"/>
    <w:next w:val="1"/>
    <w:qFormat/>
    <w:uiPriority w:val="0"/>
    <w:pPr>
      <w:ind w:firstLine="420" w:firstLineChars="200"/>
    </w:pPr>
    <w:rPr>
      <w:rFonts w:ascii="Times New Roman" w:hAnsi="Times New Roman" w:eastAsia="宋体" w:cs="Times New Roman"/>
    </w:rPr>
  </w:style>
  <w:style w:type="paragraph" w:customStyle="1" w:styleId="9">
    <w:name w:val="Body Text Indent1"/>
    <w:basedOn w:val="1"/>
    <w:qFormat/>
    <w:uiPriority w:val="0"/>
    <w:pPr>
      <w:ind w:firstLine="624"/>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162</Words>
  <Characters>188</Characters>
  <Lines>0</Lines>
  <Paragraphs>0</Paragraphs>
  <TotalTime>0</TotalTime>
  <ScaleCrop>false</ScaleCrop>
  <LinksUpToDate>false</LinksUpToDate>
  <CharactersWithSpaces>188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2026-08-04T08:55:00Z</dcterms:created>
  <dc:creator>王萌</dc:creator>
  <cp:lastModifiedBy>王萌</cp:lastModifiedBy>
  <dcterms:modified xsi:type="dcterms:W3CDTF">2026-08-05T01:16:45Z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079EBDE29D0F4239952E8454D2916077_11</vt:lpwstr>
  </property>
  <property fmtid="{D5CDD505-2E9C-101B-9397-08002B2CF9AE}" pid="4" name="KSOTemplateDocerSaveRecord">
    <vt:lpwstr>eyJoZGlkIjoiN2ZmMmIzYmI2YzZjNWIwZTRlOGY1MjIxZmZhMjkzYmQiLCJ1c2VySWQiOiIxNjU0NzY0OTgwIn0=</vt:lpwstr>
  </property>
</Properties>
</file>