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DDE35">
      <w:pPr>
        <w:ind w:left="0" w:leftChars="0" w:firstLine="0" w:firstLineChars="0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附件1</w:t>
      </w:r>
    </w:p>
    <w:p w14:paraId="3A348F7D">
      <w:pPr>
        <w:ind w:left="0" w:leftChars="0" w:firstLine="0" w:firstLineChars="0"/>
        <w:rPr>
          <w:rFonts w:hint="default" w:ascii="Times New Roman" w:hAnsi="Times New Roman" w:eastAsia="黑体" w:cs="Times New Roman"/>
          <w:lang w:val="en-US" w:eastAsia="zh-CN"/>
        </w:rPr>
      </w:pPr>
    </w:p>
    <w:p w14:paraId="1E1DA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Cs/>
          <w:kern w:val="2"/>
          <w:sz w:val="44"/>
          <w:szCs w:val="44"/>
          <w:lang w:val="en-US" w:eastAsia="zh-CN" w:bidi="ar-SA"/>
        </w:rPr>
        <w:t>内江高新区2026年社会工作服务岗位</w:t>
      </w:r>
    </w:p>
    <w:p w14:paraId="082BE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Cs/>
          <w:kern w:val="2"/>
          <w:sz w:val="32"/>
          <w:szCs w:val="3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Cs/>
          <w:kern w:val="2"/>
          <w:sz w:val="44"/>
          <w:szCs w:val="44"/>
          <w:lang w:val="en-US" w:eastAsia="zh-CN" w:bidi="ar-SA"/>
        </w:rPr>
        <w:t>人员要求一览表</w:t>
      </w:r>
    </w:p>
    <w:tbl>
      <w:tblPr>
        <w:tblStyle w:val="2"/>
        <w:tblpPr w:leftFromText="180" w:rightFromText="180" w:vertAnchor="text" w:horzAnchor="page" w:tblpX="1474" w:tblpY="287"/>
        <w:tblOverlap w:val="never"/>
        <w:tblW w:w="50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114"/>
        <w:gridCol w:w="1043"/>
        <w:gridCol w:w="717"/>
        <w:gridCol w:w="2930"/>
        <w:gridCol w:w="1610"/>
        <w:gridCol w:w="812"/>
      </w:tblGrid>
      <w:tr w14:paraId="437B9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31" w:type="pct"/>
            <w:noWrap w:val="0"/>
            <w:vAlign w:val="center"/>
          </w:tcPr>
          <w:p w14:paraId="287B8DB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</w:rPr>
              <w:t>序号</w:t>
            </w:r>
          </w:p>
        </w:tc>
        <w:tc>
          <w:tcPr>
            <w:tcW w:w="646" w:type="pct"/>
            <w:noWrap w:val="0"/>
            <w:vAlign w:val="center"/>
          </w:tcPr>
          <w:p w14:paraId="6C96E2F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eastAsia="zh-CN"/>
              </w:rPr>
              <w:t>岗位</w:t>
            </w:r>
          </w:p>
        </w:tc>
        <w:tc>
          <w:tcPr>
            <w:tcW w:w="605" w:type="pct"/>
            <w:noWrap w:val="0"/>
            <w:vAlign w:val="center"/>
          </w:tcPr>
          <w:p w14:paraId="081E9DD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岗位编码</w:t>
            </w:r>
          </w:p>
        </w:tc>
        <w:tc>
          <w:tcPr>
            <w:tcW w:w="417" w:type="pct"/>
            <w:noWrap w:val="0"/>
            <w:vAlign w:val="center"/>
          </w:tcPr>
          <w:p w14:paraId="79BD803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eastAsia="zh-CN"/>
              </w:rPr>
              <w:t>选聘</w:t>
            </w:r>
          </w:p>
          <w:p w14:paraId="2EBD2CC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名额</w:t>
            </w:r>
          </w:p>
        </w:tc>
        <w:tc>
          <w:tcPr>
            <w:tcW w:w="1695" w:type="pct"/>
            <w:noWrap w:val="0"/>
            <w:vAlign w:val="center"/>
          </w:tcPr>
          <w:p w14:paraId="25470C5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岗位条件</w:t>
            </w:r>
          </w:p>
        </w:tc>
        <w:tc>
          <w:tcPr>
            <w:tcW w:w="932" w:type="pct"/>
            <w:noWrap w:val="0"/>
            <w:vAlign w:val="center"/>
          </w:tcPr>
          <w:p w14:paraId="467587F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服务单位</w:t>
            </w:r>
          </w:p>
        </w:tc>
        <w:tc>
          <w:tcPr>
            <w:tcW w:w="471" w:type="pct"/>
            <w:noWrap w:val="0"/>
            <w:vAlign w:val="center"/>
          </w:tcPr>
          <w:p w14:paraId="665AE06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备注</w:t>
            </w:r>
          </w:p>
        </w:tc>
      </w:tr>
      <w:tr w14:paraId="446F8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  <w:jc w:val="center"/>
        </w:trPr>
        <w:tc>
          <w:tcPr>
            <w:tcW w:w="231" w:type="pct"/>
            <w:noWrap w:val="0"/>
            <w:vAlign w:val="center"/>
          </w:tcPr>
          <w:p w14:paraId="6398CF4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6" w:type="pct"/>
            <w:noWrap w:val="0"/>
            <w:vAlign w:val="center"/>
          </w:tcPr>
          <w:p w14:paraId="211D925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县级社会工作综合服务岗</w:t>
            </w:r>
          </w:p>
        </w:tc>
        <w:tc>
          <w:tcPr>
            <w:tcW w:w="605" w:type="pct"/>
            <w:noWrap w:val="0"/>
            <w:vAlign w:val="center"/>
          </w:tcPr>
          <w:p w14:paraId="0EDFCB8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20260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17" w:type="pct"/>
            <w:noWrap w:val="0"/>
            <w:vAlign w:val="center"/>
          </w:tcPr>
          <w:p w14:paraId="3E0FE78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95" w:type="pct"/>
            <w:noWrap w:val="0"/>
            <w:vAlign w:val="center"/>
          </w:tcPr>
          <w:p w14:paraId="7D71AF5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（1）18-35周岁；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（2）具有全日制本科及以上学历；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（3）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所需专业：</w:t>
            </w:r>
          </w:p>
          <w:p w14:paraId="616C65A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全日制本科：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法学类、社会学类、中国语言文学类、新闻传播学类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。</w:t>
            </w:r>
          </w:p>
          <w:p w14:paraId="295A34D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研究生：不限专业</w:t>
            </w:r>
          </w:p>
          <w:p w14:paraId="54CBC10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aseline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（4）2026年高校应届毕业生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932" w:type="pct"/>
            <w:noWrap w:val="0"/>
            <w:vAlign w:val="center"/>
          </w:tcPr>
          <w:p w14:paraId="6E3DDC3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内江高新区党群工作部</w:t>
            </w:r>
          </w:p>
        </w:tc>
        <w:tc>
          <w:tcPr>
            <w:tcW w:w="471" w:type="pct"/>
            <w:noWrap w:val="0"/>
            <w:vAlign w:val="center"/>
          </w:tcPr>
          <w:p w14:paraId="1807912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5A69C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231" w:type="pct"/>
            <w:noWrap w:val="0"/>
            <w:vAlign w:val="center"/>
          </w:tcPr>
          <w:p w14:paraId="14208E2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46" w:type="pct"/>
            <w:noWrap w:val="0"/>
            <w:vAlign w:val="center"/>
          </w:tcPr>
          <w:p w14:paraId="4273BC8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养老领域社工服务岗</w:t>
            </w:r>
          </w:p>
        </w:tc>
        <w:tc>
          <w:tcPr>
            <w:tcW w:w="605" w:type="pct"/>
            <w:noWrap w:val="0"/>
            <w:vAlign w:val="center"/>
          </w:tcPr>
          <w:p w14:paraId="321B709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20260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17" w:type="pct"/>
            <w:noWrap w:val="0"/>
            <w:vAlign w:val="center"/>
          </w:tcPr>
          <w:p w14:paraId="19CFCA25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95" w:type="pct"/>
            <w:noWrap w:val="0"/>
            <w:vAlign w:val="center"/>
          </w:tcPr>
          <w:p w14:paraId="23AF350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（1）18-35周岁；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（2）具有全日制本科及以上学历；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（3）专业不限； </w:t>
            </w:r>
          </w:p>
          <w:p w14:paraId="3B05292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（4）2026年高校应届毕业生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932" w:type="pct"/>
            <w:noWrap w:val="0"/>
            <w:vAlign w:val="center"/>
          </w:tcPr>
          <w:p w14:paraId="01E67F9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内江高新区社事服务中心</w:t>
            </w:r>
          </w:p>
        </w:tc>
        <w:tc>
          <w:tcPr>
            <w:tcW w:w="471" w:type="pct"/>
            <w:noWrap w:val="0"/>
            <w:vAlign w:val="center"/>
          </w:tcPr>
          <w:p w14:paraId="29B69C8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F0CA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  <w:jc w:val="center"/>
        </w:trPr>
        <w:tc>
          <w:tcPr>
            <w:tcW w:w="231" w:type="pct"/>
            <w:noWrap w:val="0"/>
            <w:vAlign w:val="center"/>
          </w:tcPr>
          <w:p w14:paraId="4560FE0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46" w:type="pct"/>
            <w:noWrap w:val="0"/>
            <w:vAlign w:val="center"/>
          </w:tcPr>
          <w:p w14:paraId="0249D19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综治中心社工服务岗</w:t>
            </w:r>
          </w:p>
        </w:tc>
        <w:tc>
          <w:tcPr>
            <w:tcW w:w="605" w:type="pct"/>
            <w:noWrap w:val="0"/>
            <w:vAlign w:val="center"/>
          </w:tcPr>
          <w:p w14:paraId="2F60E92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202603</w:t>
            </w:r>
          </w:p>
        </w:tc>
        <w:tc>
          <w:tcPr>
            <w:tcW w:w="417" w:type="pct"/>
            <w:noWrap w:val="0"/>
            <w:vAlign w:val="center"/>
          </w:tcPr>
          <w:p w14:paraId="3383A92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695" w:type="pct"/>
            <w:noWrap w:val="0"/>
            <w:vAlign w:val="center"/>
          </w:tcPr>
          <w:p w14:paraId="53B9CBC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（1）18-35周岁；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（2）具有全日制本科及以上学历；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（3）专业不限；</w:t>
            </w:r>
          </w:p>
          <w:p w14:paraId="2B70D71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（4）2026年高校应届毕业生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932" w:type="pct"/>
            <w:noWrap w:val="0"/>
            <w:vAlign w:val="center"/>
          </w:tcPr>
          <w:p w14:paraId="7CDF96B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内江高新区综治中心</w:t>
            </w:r>
          </w:p>
        </w:tc>
        <w:tc>
          <w:tcPr>
            <w:tcW w:w="471" w:type="pct"/>
            <w:noWrap w:val="0"/>
            <w:vAlign w:val="center"/>
          </w:tcPr>
          <w:p w14:paraId="56A7365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4292F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5" w:hRule="atLeast"/>
          <w:jc w:val="center"/>
        </w:trPr>
        <w:tc>
          <w:tcPr>
            <w:tcW w:w="231" w:type="pct"/>
            <w:noWrap w:val="0"/>
            <w:vAlign w:val="center"/>
          </w:tcPr>
          <w:p w14:paraId="7F29F33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46" w:type="pct"/>
            <w:noWrap w:val="0"/>
            <w:vAlign w:val="center"/>
          </w:tcPr>
          <w:p w14:paraId="154B45A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信访社会工作服务岗</w:t>
            </w:r>
          </w:p>
        </w:tc>
        <w:tc>
          <w:tcPr>
            <w:tcW w:w="605" w:type="pct"/>
            <w:noWrap w:val="0"/>
            <w:vAlign w:val="center"/>
          </w:tcPr>
          <w:p w14:paraId="170C4EA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202604</w:t>
            </w:r>
          </w:p>
        </w:tc>
        <w:tc>
          <w:tcPr>
            <w:tcW w:w="417" w:type="pct"/>
            <w:noWrap w:val="0"/>
            <w:vAlign w:val="center"/>
          </w:tcPr>
          <w:p w14:paraId="3E20F8F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695" w:type="pct"/>
            <w:noWrap w:val="0"/>
            <w:vAlign w:val="center"/>
          </w:tcPr>
          <w:p w14:paraId="3FA2939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（1）18-35周岁；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（2）具有全日制本科及以上学历；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（3）专业不限； </w:t>
            </w:r>
          </w:p>
          <w:p w14:paraId="5E9AE91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（4）2026年高校应届毕业生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932" w:type="pct"/>
            <w:noWrap w:val="0"/>
            <w:vAlign w:val="center"/>
          </w:tcPr>
          <w:p w14:paraId="7C26F77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内江高新区信访联席会议办公室</w:t>
            </w:r>
          </w:p>
        </w:tc>
        <w:tc>
          <w:tcPr>
            <w:tcW w:w="471" w:type="pct"/>
            <w:noWrap w:val="0"/>
            <w:vAlign w:val="center"/>
          </w:tcPr>
          <w:p w14:paraId="5B20AC2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</w:tr>
    </w:tbl>
    <w:p w14:paraId="3F9DE5D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C760B9"/>
    <w:rsid w:val="76C7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bCs/>
      <w:kern w:val="2"/>
      <w:sz w:val="32"/>
      <w:szCs w:val="3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2026-07-31T07:04:00Z</dcterms:created>
  <dc:creator>杰米林</dc:creator>
  <cp:lastModifiedBy>杰米林</cp:lastModifiedBy>
  <dcterms:modified xsi:type="dcterms:W3CDTF">2026-07-31T07:05:44Z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18098657AA1743E1A33D20DEC7ABEDAA_11</vt:lpwstr>
  </property>
  <property fmtid="{D5CDD505-2E9C-101B-9397-08002B2CF9AE}" pid="4" name="KSOTemplateDocerSaveRecord">
    <vt:lpwstr>eyJoZGlkIjoiNzcwNTkwNWFhMzQ1M2NlNmViMzQ5MmZhYzVjNGE4NmIiLCJ1c2VySWQiOiI0ODU1OTM0NzQifQ==</vt:lpwstr>
  </property>
</Properties>
</file>