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60" w:type="dxa"/>
        <w:tblInd w:w="-5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327"/>
        <w:gridCol w:w="1032"/>
        <w:gridCol w:w="2975"/>
        <w:gridCol w:w="1283"/>
        <w:gridCol w:w="999"/>
        <w:gridCol w:w="1644"/>
        <w:gridCol w:w="964"/>
        <w:gridCol w:w="1074"/>
        <w:gridCol w:w="2761"/>
      </w:tblGrid>
      <w:tr w14:paraId="272E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澄迈县2026年公开招聘网格员职位表</w:t>
            </w:r>
          </w:p>
        </w:tc>
      </w:tr>
      <w:tr w14:paraId="0162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其他说明</w:t>
            </w:r>
          </w:p>
        </w:tc>
      </w:tr>
      <w:tr w14:paraId="0130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81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C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08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76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9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DE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金江镇网格员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0C59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老城镇网格员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4A87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瑞溪镇网格员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5DDA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永发镇网格员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5A4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加乐镇网格员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3E7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文儒镇网格员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78F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39D5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仁兴镇网格员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2CCC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福山镇网格员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05E9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桥头镇网格员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18周岁以上、40周岁以下（1985年4月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日至2008年4月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  <w:woUserID w:val="1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日出生）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澄迈县户籍或澄迈县常住人口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非澄迈县户籍需提供澄迈县居住证或居住证明</w:t>
            </w:r>
          </w:p>
        </w:tc>
      </w:tr>
      <w:tr w14:paraId="5D5F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1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4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4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5A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A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7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F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DC7FD7A"/>
    <w:sectPr>
      <w:pgSz w:w="16838" w:h="11906" w:orient="landscape"/>
      <w:pgMar w:top="1587" w:right="1531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71BE3"/>
    <w:rsid w:val="0B8D62C4"/>
    <w:rsid w:val="2E171BE3"/>
    <w:rsid w:val="2FD33202"/>
    <w:rsid w:val="31632621"/>
    <w:rsid w:val="689B5BB0"/>
    <w:rsid w:val="6D99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1008</Characters>
  <Lines>0</Lines>
  <Paragraphs>0</Paragraphs>
  <TotalTime>0</TotalTime>
  <ScaleCrop>false</ScaleCrop>
  <LinksUpToDate>false</LinksUpToDate>
  <CharactersWithSpaces>1008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2026-04-02T01:55:00Z</dcterms:created>
  <dc:creator>陈荣榄</dc:creator>
  <cp:lastModifiedBy>吴钟通</cp:lastModifiedBy>
  <dcterms:modified xsi:type="dcterms:W3CDTF">2026-04-03T09:11:16Z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96EAB3F5A6CA4B50A28EF7A988C19BBE_13</vt:lpwstr>
  </property>
  <property fmtid="{D5CDD505-2E9C-101B-9397-08002B2CF9AE}" pid="4" name="KSOTemplateDocerSaveRecord">
    <vt:lpwstr>eyJoZGlkIjoiMGM0YWM3MDQzMDk2Y2UwNjQ1YzJiNzdiOTNhMTQ1ZmEiLCJ1c2VySWQiOiIxNDM5Mzc2MzcyIn0=</vt:lpwstr>
  </property>
</Properties>
</file>