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257F">
      <w:pPr>
        <w:pageBreakBefore w:val="0"/>
        <w:wordWrap w:val="0"/>
        <w:spacing w:before="0" w:after="0" w:line="620" w:lineRule="atLeast"/>
        <w:ind w:left="0" w:right="0"/>
        <w:jc w:val="center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46"/>
        </w:rPr>
      </w:pPr>
    </w:p>
    <w:p w14:paraId="4187DDB8">
      <w:pPr>
        <w:pageBreakBefore w:val="0"/>
        <w:wordWrap w:val="0"/>
        <w:spacing w:before="0" w:after="0" w:line="620" w:lineRule="atLeast"/>
        <w:ind w:left="0" w:right="0"/>
        <w:jc w:val="center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46"/>
        </w:rPr>
      </w:pPr>
    </w:p>
    <w:p w14:paraId="677CC08A">
      <w:pPr>
        <w:pageBreakBefore w:val="0"/>
        <w:wordWrap w:val="0"/>
        <w:spacing w:before="0" w:after="0" w:line="620" w:lineRule="atLeast"/>
        <w:ind w:left="0" w:right="0"/>
        <w:jc w:val="center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46"/>
        </w:rPr>
      </w:pPr>
    </w:p>
    <w:p w14:paraId="76F6C49D">
      <w:pPr>
        <w:pageBreakBefore w:val="0"/>
        <w:wordWrap w:val="0"/>
        <w:spacing w:before="0" w:after="0" w:line="620" w:lineRule="atLeast"/>
        <w:ind w:left="0" w:right="0"/>
        <w:jc w:val="center"/>
        <w:textAlignment w:val="baseline"/>
        <w:rPr>
          <w:rFonts w:ascii="宋体" w:hAnsi="宋体" w:eastAsia="宋体" w:cs="宋体"/>
          <w:b w:val="0"/>
          <w:i w:val="0"/>
          <w:color w:val="000000"/>
          <w:spacing w:val="0"/>
          <w:sz w:val="46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46"/>
        </w:rPr>
        <w:t>2025年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46"/>
          <w:lang w:val="en-US" w:eastAsia="zh-CN"/>
        </w:rPr>
        <w:t>天津市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46"/>
        </w:rPr>
        <w:t>上半年工会社工笔试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46"/>
          <w:lang w:val="en-US" w:eastAsia="zh-CN"/>
        </w:rPr>
        <w:t>真题</w:t>
      </w:r>
      <w:bookmarkStart w:id="0" w:name="_GoBack"/>
      <w:bookmarkEnd w:id="0"/>
      <w:r>
        <w:rPr>
          <w:rFonts w:ascii="宋体" w:hAnsi="宋体" w:eastAsia="宋体" w:cs="宋体"/>
          <w:b w:val="0"/>
          <w:i w:val="0"/>
          <w:color w:val="000000"/>
          <w:spacing w:val="0"/>
          <w:sz w:val="46"/>
        </w:rPr>
        <w:t>题型题量</w:t>
      </w:r>
    </w:p>
    <w:tbl>
      <w:tblPr>
        <w:tblStyle w:val="2"/>
        <w:tblW w:w="147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5440"/>
        <w:gridCol w:w="2960"/>
        <w:gridCol w:w="4080"/>
      </w:tblGrid>
      <w:tr w14:paraId="4732E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80" w:hRule="atLeast"/>
          <w:jc w:val="center"/>
        </w:trPr>
        <w:tc>
          <w:tcPr>
            <w:tcW w:w="2260" w:type="dxa"/>
            <w:shd w:val="clear" w:color="auto" w:fill="CFCECE" w:themeFill="background2" w:themeFillShade="E5"/>
            <w:vAlign w:val="center"/>
          </w:tcPr>
          <w:p w14:paraId="7FA79201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  <w:t>笔试内容</w:t>
            </w:r>
          </w:p>
        </w:tc>
        <w:tc>
          <w:tcPr>
            <w:tcW w:w="5440" w:type="dxa"/>
            <w:shd w:val="clear" w:color="auto" w:fill="CFCECE" w:themeFill="background2" w:themeFillShade="E5"/>
            <w:vAlign w:val="center"/>
          </w:tcPr>
          <w:p w14:paraId="44E5EBF1">
            <w:pPr>
              <w:pageBreakBefore w:val="0"/>
              <w:tabs>
                <w:tab w:val="left" w:pos="2180"/>
                <w:tab w:val="left" w:pos="3820"/>
              </w:tabs>
              <w:wordWrap w:val="0"/>
              <w:spacing w:before="0" w:after="0" w:line="360" w:lineRule="atLeast"/>
              <w:ind w:left="460" w:right="0"/>
              <w:jc w:val="center"/>
              <w:textAlignment w:val="baseline"/>
              <w:rPr>
                <w:b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  <w:t>具体科目</w:t>
            </w:r>
          </w:p>
        </w:tc>
        <w:tc>
          <w:tcPr>
            <w:tcW w:w="2960" w:type="dxa"/>
            <w:shd w:val="clear" w:color="auto" w:fill="CFCECE" w:themeFill="background2" w:themeFillShade="E5"/>
            <w:vAlign w:val="center"/>
          </w:tcPr>
          <w:p w14:paraId="7757537A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  <w:t>2025年上半年题量</w:t>
            </w:r>
          </w:p>
        </w:tc>
        <w:tc>
          <w:tcPr>
            <w:tcW w:w="4080" w:type="dxa"/>
            <w:shd w:val="clear" w:color="auto" w:fill="CFCECE" w:themeFill="background2" w:themeFillShade="E5"/>
            <w:vAlign w:val="center"/>
          </w:tcPr>
          <w:p w14:paraId="576127E0">
            <w:pPr>
              <w:pageBreakBefore w:val="0"/>
              <w:tabs>
                <w:tab w:val="left" w:pos="1780"/>
              </w:tabs>
              <w:wordWrap w:val="0"/>
              <w:spacing w:before="0" w:after="0" w:line="360" w:lineRule="atLeast"/>
              <w:ind w:left="300" w:right="0"/>
              <w:jc w:val="center"/>
              <w:textAlignment w:val="baseline"/>
              <w:rPr>
                <w:b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  <w:t>分值</w:t>
            </w:r>
          </w:p>
        </w:tc>
      </w:tr>
      <w:tr w14:paraId="59685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2260" w:type="dxa"/>
            <w:vMerge w:val="restart"/>
            <w:vAlign w:val="center"/>
          </w:tcPr>
          <w:p w14:paraId="402E54FE">
            <w:pPr>
              <w:pageBreakBefore w:val="0"/>
              <w:tabs>
                <w:tab w:val="left" w:pos="4320"/>
              </w:tabs>
              <w:wordWrap w:val="0"/>
              <w:spacing w:before="0" w:after="0" w:line="360" w:lineRule="atLeast"/>
              <w:ind w:left="240" w:right="0"/>
              <w:jc w:val="both"/>
              <w:textAlignment w:val="baseline"/>
              <w:rPr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8"/>
              </w:rPr>
              <w:t>综合能力测试</w:t>
            </w:r>
          </w:p>
        </w:tc>
        <w:tc>
          <w:tcPr>
            <w:tcW w:w="5440" w:type="dxa"/>
            <w:shd w:val="clear" w:color="auto" w:fill="FEF2CC" w:themeFill="accent4" w:themeFillTint="32"/>
            <w:vAlign w:val="center"/>
          </w:tcPr>
          <w:p w14:paraId="22E94420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言语理解：选词填空</w:t>
            </w:r>
          </w:p>
        </w:tc>
        <w:tc>
          <w:tcPr>
            <w:tcW w:w="2960" w:type="dxa"/>
            <w:shd w:val="clear" w:color="auto" w:fill="FEF2CC" w:themeFill="accent4" w:themeFillTint="32"/>
            <w:vAlign w:val="center"/>
          </w:tcPr>
          <w:p w14:paraId="2DCBF32C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5个</w:t>
            </w:r>
          </w:p>
        </w:tc>
        <w:tc>
          <w:tcPr>
            <w:tcW w:w="4080" w:type="dxa"/>
            <w:shd w:val="clear" w:color="auto" w:fill="FEF2CC" w:themeFill="accent4" w:themeFillTint="32"/>
            <w:vAlign w:val="center"/>
          </w:tcPr>
          <w:p w14:paraId="1F1A54D8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单选/每题1分，共5分</w:t>
            </w:r>
          </w:p>
        </w:tc>
      </w:tr>
      <w:tr w14:paraId="0BD49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2260" w:type="dxa"/>
            <w:vMerge w:val="continue"/>
            <w:tcBorders/>
          </w:tcPr>
          <w:p w14:paraId="567DBF4D">
            <w:pPr>
              <w:rPr>
                <w:color w:val="auto"/>
              </w:rPr>
            </w:pPr>
          </w:p>
        </w:tc>
        <w:tc>
          <w:tcPr>
            <w:tcW w:w="5440" w:type="dxa"/>
            <w:shd w:val="clear" w:color="auto" w:fill="FEF2CC" w:themeFill="accent4" w:themeFillTint="32"/>
            <w:vAlign w:val="center"/>
          </w:tcPr>
          <w:p w14:paraId="15FE3EF3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言语理解：阅读理解</w:t>
            </w:r>
          </w:p>
        </w:tc>
        <w:tc>
          <w:tcPr>
            <w:tcW w:w="2960" w:type="dxa"/>
            <w:shd w:val="clear" w:color="auto" w:fill="FEF2CC" w:themeFill="accent4" w:themeFillTint="32"/>
            <w:vAlign w:val="center"/>
          </w:tcPr>
          <w:p w14:paraId="0E4DA4FC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5个</w:t>
            </w:r>
          </w:p>
        </w:tc>
        <w:tc>
          <w:tcPr>
            <w:tcW w:w="4080" w:type="dxa"/>
            <w:shd w:val="clear" w:color="auto" w:fill="FEF2CC" w:themeFill="accent4" w:themeFillTint="32"/>
            <w:vAlign w:val="center"/>
          </w:tcPr>
          <w:p w14:paraId="1C2CCE6E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单选/每题1分，共5分</w:t>
            </w:r>
          </w:p>
        </w:tc>
      </w:tr>
      <w:tr w14:paraId="0A8F4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2260" w:type="dxa"/>
            <w:vMerge w:val="continue"/>
            <w:tcBorders/>
          </w:tcPr>
          <w:p w14:paraId="21F1385A">
            <w:pPr>
              <w:rPr>
                <w:color w:val="auto"/>
              </w:rPr>
            </w:pPr>
          </w:p>
        </w:tc>
        <w:tc>
          <w:tcPr>
            <w:tcW w:w="5440" w:type="dxa"/>
            <w:shd w:val="clear" w:color="auto" w:fill="FEF2CC" w:themeFill="accent4" w:themeFillTint="32"/>
            <w:vAlign w:val="center"/>
          </w:tcPr>
          <w:p w14:paraId="6320660D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判断推理：类比推理</w:t>
            </w:r>
          </w:p>
        </w:tc>
        <w:tc>
          <w:tcPr>
            <w:tcW w:w="2960" w:type="dxa"/>
            <w:shd w:val="clear" w:color="auto" w:fill="FEF2CC" w:themeFill="accent4" w:themeFillTint="32"/>
            <w:vAlign w:val="center"/>
          </w:tcPr>
          <w:p w14:paraId="2E5AC3C0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5个</w:t>
            </w:r>
          </w:p>
        </w:tc>
        <w:tc>
          <w:tcPr>
            <w:tcW w:w="4080" w:type="dxa"/>
            <w:shd w:val="clear" w:color="auto" w:fill="FEF2CC" w:themeFill="accent4" w:themeFillTint="32"/>
            <w:vAlign w:val="center"/>
          </w:tcPr>
          <w:p w14:paraId="1CCCCF72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单选/每题1分，共5分</w:t>
            </w:r>
          </w:p>
        </w:tc>
      </w:tr>
      <w:tr w14:paraId="59EFC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2260" w:type="dxa"/>
            <w:vMerge w:val="continue"/>
            <w:tcBorders/>
          </w:tcPr>
          <w:p w14:paraId="7EF83C71">
            <w:pPr>
              <w:rPr>
                <w:color w:val="auto"/>
              </w:rPr>
            </w:pPr>
          </w:p>
        </w:tc>
        <w:tc>
          <w:tcPr>
            <w:tcW w:w="5440" w:type="dxa"/>
            <w:shd w:val="clear" w:color="auto" w:fill="FEF2CC" w:themeFill="accent4" w:themeFillTint="32"/>
            <w:vAlign w:val="center"/>
          </w:tcPr>
          <w:p w14:paraId="5F09A556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判断推理：定义判断</w:t>
            </w:r>
          </w:p>
        </w:tc>
        <w:tc>
          <w:tcPr>
            <w:tcW w:w="2960" w:type="dxa"/>
            <w:shd w:val="clear" w:color="auto" w:fill="FEF2CC" w:themeFill="accent4" w:themeFillTint="32"/>
            <w:vAlign w:val="center"/>
          </w:tcPr>
          <w:p w14:paraId="4401AF6D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5个</w:t>
            </w:r>
          </w:p>
        </w:tc>
        <w:tc>
          <w:tcPr>
            <w:tcW w:w="4080" w:type="dxa"/>
            <w:shd w:val="clear" w:color="auto" w:fill="FEF2CC" w:themeFill="accent4" w:themeFillTint="32"/>
            <w:vAlign w:val="center"/>
          </w:tcPr>
          <w:p w14:paraId="46AFE77C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单选/每题1分，共5分</w:t>
            </w:r>
          </w:p>
        </w:tc>
      </w:tr>
      <w:tr w14:paraId="3286B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2260" w:type="dxa"/>
            <w:vMerge w:val="continue"/>
            <w:tcBorders/>
          </w:tcPr>
          <w:p w14:paraId="177DA176">
            <w:pPr>
              <w:rPr>
                <w:color w:val="auto"/>
              </w:rPr>
            </w:pPr>
          </w:p>
        </w:tc>
        <w:tc>
          <w:tcPr>
            <w:tcW w:w="5440" w:type="dxa"/>
            <w:shd w:val="clear" w:color="auto" w:fill="FEF2CC" w:themeFill="accent4" w:themeFillTint="32"/>
            <w:vAlign w:val="center"/>
          </w:tcPr>
          <w:p w14:paraId="477B3BBF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资料分析</w:t>
            </w:r>
          </w:p>
        </w:tc>
        <w:tc>
          <w:tcPr>
            <w:tcW w:w="2960" w:type="dxa"/>
            <w:shd w:val="clear" w:color="auto" w:fill="FEF2CC" w:themeFill="accent4" w:themeFillTint="32"/>
            <w:vAlign w:val="center"/>
          </w:tcPr>
          <w:p w14:paraId="3F7EEE8E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10个</w:t>
            </w:r>
          </w:p>
        </w:tc>
        <w:tc>
          <w:tcPr>
            <w:tcW w:w="4080" w:type="dxa"/>
            <w:shd w:val="clear" w:color="auto" w:fill="FEF2CC" w:themeFill="accent4" w:themeFillTint="32"/>
            <w:vAlign w:val="center"/>
          </w:tcPr>
          <w:p w14:paraId="6F2327C3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单选/每题1分，共10分</w:t>
            </w:r>
          </w:p>
        </w:tc>
      </w:tr>
      <w:tr w14:paraId="510D3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0" w:hRule="atLeast"/>
          <w:jc w:val="center"/>
        </w:trPr>
        <w:tc>
          <w:tcPr>
            <w:tcW w:w="2260" w:type="dxa"/>
            <w:vMerge w:val="continue"/>
            <w:tcBorders/>
          </w:tcPr>
          <w:p w14:paraId="3F8921C7">
            <w:pPr>
              <w:rPr>
                <w:color w:val="auto"/>
              </w:rPr>
            </w:pPr>
          </w:p>
        </w:tc>
        <w:tc>
          <w:tcPr>
            <w:tcW w:w="5440" w:type="dxa"/>
            <w:shd w:val="clear" w:color="auto" w:fill="FEF2CC" w:themeFill="accent4" w:themeFillTint="32"/>
            <w:vAlign w:val="center"/>
          </w:tcPr>
          <w:p w14:paraId="6474F97A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基础知识：时政、工会知识</w:t>
            </w:r>
          </w:p>
        </w:tc>
        <w:tc>
          <w:tcPr>
            <w:tcW w:w="2960" w:type="dxa"/>
            <w:shd w:val="clear" w:color="auto" w:fill="FEF2CC" w:themeFill="accent4" w:themeFillTint="32"/>
            <w:vAlign w:val="center"/>
          </w:tcPr>
          <w:p w14:paraId="6E3B617B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10个</w:t>
            </w:r>
          </w:p>
        </w:tc>
        <w:tc>
          <w:tcPr>
            <w:tcW w:w="4080" w:type="dxa"/>
            <w:shd w:val="clear" w:color="auto" w:fill="FEF2CC" w:themeFill="accent4" w:themeFillTint="32"/>
            <w:vAlign w:val="center"/>
          </w:tcPr>
          <w:p w14:paraId="1B39C874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单选/每题1分，共10分</w:t>
            </w:r>
          </w:p>
        </w:tc>
      </w:tr>
      <w:tr w14:paraId="3E116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2260" w:type="dxa"/>
            <w:vMerge w:val="continue"/>
            <w:tcBorders/>
            <w:vAlign w:val="center"/>
          </w:tcPr>
          <w:p w14:paraId="3BA5BFE5">
            <w:pPr>
              <w:pageBreakBefore w:val="0"/>
              <w:tabs>
                <w:tab w:val="left" w:pos="4320"/>
              </w:tabs>
              <w:wordWrap w:val="0"/>
              <w:spacing w:before="0" w:after="0" w:line="360" w:lineRule="atLeast"/>
              <w:ind w:left="240" w:right="0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5440" w:type="dxa"/>
            <w:tcBorders>
              <w:left w:val="single" w:color="auto" w:sz="4" w:space="0"/>
            </w:tcBorders>
            <w:shd w:val="clear" w:color="auto" w:fill="FEF2CC" w:themeFill="accent4" w:themeFillTint="32"/>
            <w:vAlign w:val="center"/>
          </w:tcPr>
          <w:p w14:paraId="5C43E7C5">
            <w:pPr>
              <w:pageBreakBefore w:val="0"/>
              <w:tabs>
                <w:tab w:val="left" w:pos="4320"/>
              </w:tabs>
              <w:wordWrap w:val="0"/>
              <w:spacing w:before="0" w:after="0" w:line="360" w:lineRule="atLeast"/>
              <w:ind w:left="240" w:righ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  <w:t>客观题总计</w:t>
            </w:r>
          </w:p>
        </w:tc>
        <w:tc>
          <w:tcPr>
            <w:tcW w:w="2960" w:type="dxa"/>
            <w:shd w:val="clear" w:color="auto" w:fill="FEF2CC" w:themeFill="accent4" w:themeFillTint="32"/>
            <w:vAlign w:val="center"/>
          </w:tcPr>
          <w:p w14:paraId="06AE4D92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  <w:t>40个单选题</w:t>
            </w:r>
          </w:p>
        </w:tc>
        <w:tc>
          <w:tcPr>
            <w:tcW w:w="4080" w:type="dxa"/>
            <w:shd w:val="clear" w:color="auto" w:fill="FEF2CC" w:themeFill="accent4" w:themeFillTint="32"/>
            <w:vAlign w:val="center"/>
          </w:tcPr>
          <w:p w14:paraId="157A9E70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  <w:t>40分</w:t>
            </w:r>
          </w:p>
        </w:tc>
      </w:tr>
      <w:tr w14:paraId="23B0A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60" w:type="dxa"/>
            <w:vMerge w:val="continue"/>
            <w:tcBorders/>
            <w:vAlign w:val="center"/>
          </w:tcPr>
          <w:p w14:paraId="7F9630A8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5440" w:type="dxa"/>
            <w:tcBorders>
              <w:left w:val="single" w:color="auto" w:sz="4" w:space="0"/>
            </w:tcBorders>
            <w:shd w:val="clear" w:color="auto" w:fill="BDD6EE" w:themeFill="accent5" w:themeFillTint="66"/>
            <w:vAlign w:val="center"/>
          </w:tcPr>
          <w:p w14:paraId="512D2FE2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概括题：根据给定资料，结合天津“枫桥经验”实践的做法有哪些，不超过300字。</w:t>
            </w:r>
          </w:p>
        </w:tc>
        <w:tc>
          <w:tcPr>
            <w:tcW w:w="2960" w:type="dxa"/>
            <w:shd w:val="clear" w:color="auto" w:fill="BDD6EE" w:themeFill="accent5" w:themeFillTint="66"/>
            <w:vAlign w:val="center"/>
          </w:tcPr>
          <w:p w14:paraId="1A396C91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8"/>
              </w:rPr>
              <w:t>1个</w:t>
            </w:r>
          </w:p>
        </w:tc>
        <w:tc>
          <w:tcPr>
            <w:tcW w:w="4080" w:type="dxa"/>
            <w:shd w:val="clear" w:color="auto" w:fill="BDD6EE" w:themeFill="accent5" w:themeFillTint="66"/>
            <w:vAlign w:val="center"/>
          </w:tcPr>
          <w:p w14:paraId="19E3A09A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8"/>
              </w:rPr>
              <w:t>20分</w:t>
            </w:r>
          </w:p>
        </w:tc>
      </w:tr>
      <w:tr w14:paraId="09AEF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60" w:hRule="atLeast"/>
          <w:jc w:val="center"/>
        </w:trPr>
        <w:tc>
          <w:tcPr>
            <w:tcW w:w="2260" w:type="dxa"/>
            <w:vMerge w:val="continue"/>
            <w:tcBorders/>
          </w:tcPr>
          <w:p w14:paraId="0678F359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5440" w:type="dxa"/>
            <w:tcBorders>
              <w:left w:val="single" w:color="auto" w:sz="4" w:space="0"/>
            </w:tcBorders>
            <w:shd w:val="clear" w:color="auto" w:fill="BDD6EE" w:themeFill="accent5" w:themeFillTint="66"/>
            <w:vAlign w:val="center"/>
          </w:tcPr>
          <w:p w14:paraId="054B0A79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b w:val="0"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</w:rPr>
              <w:t>大作文：结合给定资料，围绕“新时代枫桥经验护航天津高质量发展”这一主题，自拟题目，写一篇议论文，不少于800字。</w:t>
            </w:r>
          </w:p>
        </w:tc>
        <w:tc>
          <w:tcPr>
            <w:tcW w:w="2960" w:type="dxa"/>
            <w:shd w:val="clear" w:color="auto" w:fill="BDD6EE" w:themeFill="accent5" w:themeFillTint="66"/>
            <w:vAlign w:val="center"/>
          </w:tcPr>
          <w:p w14:paraId="09CC918B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8"/>
              </w:rPr>
              <w:t>1个</w:t>
            </w:r>
          </w:p>
        </w:tc>
        <w:tc>
          <w:tcPr>
            <w:tcW w:w="4080" w:type="dxa"/>
            <w:shd w:val="clear" w:color="auto" w:fill="BDD6EE" w:themeFill="accent5" w:themeFillTint="66"/>
            <w:vAlign w:val="center"/>
          </w:tcPr>
          <w:p w14:paraId="70EC6562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color w:val="auto"/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8"/>
              </w:rPr>
              <w:t>40分</w:t>
            </w:r>
          </w:p>
        </w:tc>
      </w:tr>
      <w:tr w14:paraId="4EC63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00" w:hRule="atLeast"/>
          <w:jc w:val="center"/>
        </w:trPr>
        <w:tc>
          <w:tcPr>
            <w:tcW w:w="2260" w:type="dxa"/>
            <w:vMerge w:val="continue"/>
            <w:tcBorders/>
            <w:vAlign w:val="center"/>
          </w:tcPr>
          <w:p w14:paraId="7D286B40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5440" w:type="dxa"/>
            <w:tcBorders>
              <w:left w:val="single" w:color="auto" w:sz="4" w:space="0"/>
            </w:tcBorders>
            <w:shd w:val="clear" w:color="auto" w:fill="BDD6EE" w:themeFill="accent5" w:themeFillTint="66"/>
            <w:vAlign w:val="center"/>
          </w:tcPr>
          <w:p w14:paraId="329936F4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  <w:t>主观题总计</w:t>
            </w:r>
          </w:p>
        </w:tc>
        <w:tc>
          <w:tcPr>
            <w:tcW w:w="2960" w:type="dxa"/>
            <w:shd w:val="clear" w:color="auto" w:fill="BDD6EE" w:themeFill="accent5" w:themeFillTint="66"/>
            <w:vAlign w:val="center"/>
          </w:tcPr>
          <w:p w14:paraId="65830851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  <w:t>2个写作</w:t>
            </w:r>
          </w:p>
        </w:tc>
        <w:tc>
          <w:tcPr>
            <w:tcW w:w="4080" w:type="dxa"/>
            <w:shd w:val="clear" w:color="auto" w:fill="BDD6EE" w:themeFill="accent5" w:themeFillTint="66"/>
            <w:vAlign w:val="center"/>
          </w:tcPr>
          <w:p w14:paraId="520E8B1C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b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auto"/>
                <w:spacing w:val="0"/>
                <w:sz w:val="28"/>
              </w:rPr>
              <w:t>60分</w:t>
            </w:r>
          </w:p>
        </w:tc>
      </w:tr>
    </w:tbl>
    <w:p w14:paraId="0EE4CD50"/>
    <w:sectPr>
      <w:headerReference r:id="rId3" w:type="default"/>
      <w:footerReference r:id="rId4" w:type="default"/>
      <w:pgSz w:w="16820" w:h="11900" w:orient="landscape"/>
      <w:pgMar w:top="500" w:right="1000" w:bottom="500" w:left="1000" w:header="200" w:footer="2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5D3E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99C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5581271"/>
    <w:rsid w:val="0D4B23B2"/>
    <w:rsid w:val="0F621C35"/>
    <w:rsid w:val="10B22749"/>
    <w:rsid w:val="11716160"/>
    <w:rsid w:val="177C760C"/>
    <w:rsid w:val="19575C3B"/>
    <w:rsid w:val="1BDB235B"/>
    <w:rsid w:val="1DE72E9D"/>
    <w:rsid w:val="1F672950"/>
    <w:rsid w:val="224C47AB"/>
    <w:rsid w:val="23922691"/>
    <w:rsid w:val="246A0F18"/>
    <w:rsid w:val="2B51698E"/>
    <w:rsid w:val="2BE45A54"/>
    <w:rsid w:val="2C567FD4"/>
    <w:rsid w:val="2EB86D24"/>
    <w:rsid w:val="393F42CA"/>
    <w:rsid w:val="3A027197"/>
    <w:rsid w:val="3FE0432D"/>
    <w:rsid w:val="3FF51B86"/>
    <w:rsid w:val="42D737C5"/>
    <w:rsid w:val="44D04970"/>
    <w:rsid w:val="46696E2A"/>
    <w:rsid w:val="49D24CE6"/>
    <w:rsid w:val="4B045373"/>
    <w:rsid w:val="4FC926E8"/>
    <w:rsid w:val="53E45D42"/>
    <w:rsid w:val="551F2960"/>
    <w:rsid w:val="554409B8"/>
    <w:rsid w:val="58D36385"/>
    <w:rsid w:val="591C41D0"/>
    <w:rsid w:val="5C983B6D"/>
    <w:rsid w:val="652C12F7"/>
    <w:rsid w:val="65420B1A"/>
    <w:rsid w:val="67D31EFE"/>
    <w:rsid w:val="689A0C6D"/>
    <w:rsid w:val="69456E2B"/>
    <w:rsid w:val="6AE82164"/>
    <w:rsid w:val="6DC249BF"/>
    <w:rsid w:val="759F63C2"/>
    <w:rsid w:val="7CE04A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</Words>
  <Characters>317</Characters>
  <TotalTime>0</TotalTime>
  <ScaleCrop>false</ScaleCrop>
  <LinksUpToDate>false</LinksUpToDate>
  <CharactersWithSpaces>323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2025-12-15T13:27:00Z</dcterms:created>
  <dc:creator>Apache POI</dc:creator>
  <cp:lastModifiedBy>亮の光</cp:lastModifiedBy>
  <dcterms:modified xsi:type="dcterms:W3CDTF">2025-12-15T13:33:46Z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eyJoZGlkIjoiMDc3NTlmOTUxMDQzNGE2NmIzZGZmNDA5MmM2ZWZkMmMiLCJ1c2VySWQiOiI2NDMxNjMwOTEifQ==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63AB150C8A3B4D7FB63E6EC3465A63EE_12</vt:lpwstr>
  </property>
</Properties>
</file>