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/>
        <w:jc w:val="left"/>
        <w:rPr>
          <w:rFonts w:hint="default" w:ascii="国标黑体" w:hAnsi="国标黑体" w:eastAsia="国标黑体" w:cs="国标黑体"/>
          <w:color w:val="2B2B2B"/>
          <w:kern w:val="2"/>
          <w:sz w:val="32"/>
          <w:szCs w:val="32"/>
          <w:shd w:val="clear" w:color="auto" w:fill="FFFFFF"/>
        </w:rPr>
      </w:pPr>
      <w:r>
        <w:rPr>
          <w:rFonts w:hint="default" w:ascii="国标黑体" w:hAnsi="国标黑体" w:eastAsia="国标黑体" w:cs="国标黑体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黑体" w:hAnsi="宋体" w:eastAsia="黑体" w:cs="宋体"/>
          <w:b/>
          <w:bCs w:val="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"/>
        </w:rPr>
        <w:t>证明</w:t>
      </w:r>
    </w:p>
    <w:p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兹有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同志，性别: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，身份证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号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码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>为我下属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u w:val="single"/>
          <w:lang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u w:val="single"/>
          <w:lang w:eastAsia="zh-CN" w:bidi="ar"/>
        </w:rPr>
        <w:t xml:space="preserve"> 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党支部党员，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该同志的党龄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日起算，党员身份属实。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特此证明。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基层</w:t>
      </w:r>
      <w:r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bidi="ar"/>
        </w:rPr>
        <w:t>党委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（盖章）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具有</w:t>
      </w:r>
      <w:r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bidi="ar"/>
        </w:rPr>
        <w:t>审批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权限的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基层党委</w:t>
      </w:r>
      <w:r>
        <w:rPr>
          <w:rFonts w:hint="default" w:ascii="仿宋_GB2312" w:hAnsi="仿宋" w:eastAsia="仿宋_GB2312" w:cs="仿宋"/>
          <w:sz w:val="32"/>
          <w:szCs w:val="32"/>
          <w:shd w:val="clear" w:color="auto" w:fill="FFFFFF"/>
          <w:lang w:bidi="ar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eastAsia="zh-CN" w:bidi="ar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</w:t>
      </w:r>
    </w:p>
    <w:p/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5476"/>
    <w:rsid w:val="773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2025-07-30T00:43:00Z</dcterms:created>
  <dc:creator>Administrator</dc:creator>
  <cp:lastModifiedBy>Administrator</cp:lastModifiedBy>
  <dcterms:modified xsi:type="dcterms:W3CDTF">2025-07-30T00:43:57Z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942DC8150EF14393B91DBB60234A06FB</vt:lpwstr>
  </property>
</Properties>
</file>