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p w14:paraId="0FE9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石泉县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年公开招聘城镇社区专职工作人员</w:t>
      </w:r>
    </w:p>
    <w:p w14:paraId="25F5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笔试加分申请表</w:t>
      </w:r>
    </w:p>
    <w:tbl>
      <w:tblPr>
        <w:tblStyle w:val="7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1"/>
        <w:gridCol w:w="1849"/>
        <w:gridCol w:w="1225"/>
        <w:gridCol w:w="1608"/>
        <w:gridCol w:w="1671"/>
      </w:tblGrid>
      <w:tr w14:paraId="51FA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5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2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9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4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A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33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F93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2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FFC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1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 w14:paraId="0556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3D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城镇社区连续工作3年以上（截至本公告发布之日）的现有社区“两委”成员及监委会主任加10分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6DFA6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2.取得《社会工作者职业水平证书》者加10分。</w:t>
            </w:r>
          </w:p>
          <w:p w14:paraId="7B7C3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大学本科毕业后入伍的加10分，大学专科毕业后入伍的加5分。每超期服役1年加1分（直招士官服役期限按有关规定计算）。此条所列加分情形，最高不得超过20分。</w:t>
            </w:r>
            <w:bookmarkStart w:id="0" w:name="_GoBack"/>
            <w:bookmarkEnd w:id="0"/>
          </w:p>
          <w:p w14:paraId="4232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符合以上加分条件的，只按分值最高单项加分，不累加。</w:t>
            </w:r>
          </w:p>
        </w:tc>
      </w:tr>
      <w:tr w14:paraId="0969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4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 w14:paraId="493D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水平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证书</w:t>
            </w:r>
          </w:p>
          <w:p w14:paraId="26BA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</w:t>
            </w:r>
          </w:p>
          <w:p w14:paraId="0A9C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</w:p>
          <w:p w14:paraId="225A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 w14:paraId="5036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 w14:paraId="5FF9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8A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石泉县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委</w:t>
            </w:r>
          </w:p>
          <w:p w14:paraId="60EF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社会工作部</w:t>
            </w:r>
          </w:p>
          <w:p w14:paraId="63E6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2A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 w14:paraId="713A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0015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5E24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 w14:paraId="31820F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 w14:paraId="238D31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83E9A22-446E-4829-82DA-296878CFE1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A6EF"/>
    <w:multiLevelType w:val="singleLevel"/>
    <w:tmpl w:val="66C5A6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2361"/>
    <w:rsid w:val="03E2554B"/>
    <w:rsid w:val="12A54F01"/>
    <w:rsid w:val="136A10B9"/>
    <w:rsid w:val="19803494"/>
    <w:rsid w:val="1B40375E"/>
    <w:rsid w:val="1CA218C3"/>
    <w:rsid w:val="1D306ECF"/>
    <w:rsid w:val="215E2801"/>
    <w:rsid w:val="25C66622"/>
    <w:rsid w:val="282D60C4"/>
    <w:rsid w:val="29B816FE"/>
    <w:rsid w:val="2FC20D6A"/>
    <w:rsid w:val="412B3363"/>
    <w:rsid w:val="431542ED"/>
    <w:rsid w:val="517A6012"/>
    <w:rsid w:val="53350A12"/>
    <w:rsid w:val="54392361"/>
    <w:rsid w:val="56CA17BA"/>
    <w:rsid w:val="59B45C0B"/>
    <w:rsid w:val="64852C29"/>
    <w:rsid w:val="693C7AC7"/>
    <w:rsid w:val="699F4DA3"/>
    <w:rsid w:val="726254B8"/>
    <w:rsid w:val="76C9709A"/>
    <w:rsid w:val="79C777B2"/>
    <w:rsid w:val="7A6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7617</Words>
  <Characters>7985</Characters>
  <Lines>0</Lines>
  <Paragraphs>0</Paragraphs>
  <TotalTime>0</TotalTime>
  <ScaleCrop>false</ScaleCrop>
  <LinksUpToDate>false</LinksUpToDate>
  <CharactersWithSpaces>8342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2025-07-28T03:53:00Z</dcterms:created>
  <dc:creator>点点怡然</dc:creator>
  <cp:lastModifiedBy>邓小代</cp:lastModifiedBy>
  <dcterms:modified xsi:type="dcterms:W3CDTF">2025-07-28T10:13:26Z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94A12E21A28C4450881B0FED098402A4_13</vt:lpwstr>
  </property>
  <property fmtid="{D5CDD505-2E9C-101B-9397-08002B2CF9AE}" pid="4" name="KSOTemplateDocerSaveRecord">
    <vt:lpwstr>eyJoZGlkIjoiYmQ3NjQxYmZmN2ZkODIxYWNiNTEzMzQyMTZmNzQ1MmMiLCJ1c2VySWQiOiIxNDU5MDE0NDEwIn0=</vt:lpwstr>
  </property>
</Properties>
</file>