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1A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附件2</w:t>
      </w:r>
    </w:p>
    <w:p w14:paraId="1ADFDD78">
      <w:pPr>
        <w:pStyle w:val="2"/>
        <w:rPr>
          <w:rFonts w:hint="eastAsia"/>
          <w:sz w:val="32"/>
          <w:szCs w:val="32"/>
          <w:lang w:val="en-US" w:eastAsia="zh-CN"/>
        </w:rPr>
      </w:pPr>
    </w:p>
    <w:p w14:paraId="11E70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  <w:t>荔湾区2025年社区专职工作人员公开招聘</w:t>
      </w:r>
    </w:p>
    <w:p w14:paraId="365C7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  <w:t>网络报名需上传材料清单</w:t>
      </w:r>
    </w:p>
    <w:p w14:paraId="107D8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CD93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学历证书，以及学历鉴定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（由中国高等教育学生信息网出具的“学历证书电子注册备案表”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，或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由教育厅学历认证中心出具的学历鉴定）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；</w:t>
      </w:r>
    </w:p>
    <w:p w14:paraId="3815B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有海外学习经历的人员，需同时提供教育部留学服务中心认证的国外学历认证书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；</w:t>
      </w:r>
    </w:p>
    <w:p w14:paraId="63739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有效期内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身份证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或临时身份证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（正反面）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；</w:t>
      </w:r>
    </w:p>
    <w:p w14:paraId="3D6CC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三、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户籍或居住证明材料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，可提供以下任意一项：（1）</w:t>
      </w:r>
      <w:r>
        <w:rPr>
          <w:rFonts w:hint="eastAsia" w:ascii="Calibri" w:hAnsi="Calibri" w:eastAsia="仿宋_GB2312" w:cs="Calibri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本人广州市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居民户口簿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首页和本人页（集体户口提供的首页复印件须加盖公章）；（2）本人在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有效期内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的广州市荔湾区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居住证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；（3）本人自有荔湾区房屋产权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证明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 xml:space="preserve">文件或者购房合同，且房屋合法所有权已满半年（房屋产权证明文件签发或购房合同签订满半年）；（4）本人在有效期内的荔湾区房屋租赁合同及《广州市房屋租赁合同备案证明》，且租赁时长已满半年；（5）居住地街道综合事务中心出具的《流动人员历史信息登记表》，且能够有效证明目前居住在荔湾区且已达半年及以上；（6）其他能够有效证明广州市户籍或者常住在荔湾区的证件证明材料。                                                                                            </w:t>
      </w:r>
    </w:p>
    <w:p w14:paraId="752ED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四、满足学历、年龄等条件放宽要求的专业技术资格人员或退役军人，须同步上传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专业技术资格证书、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退出现役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证件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。</w:t>
      </w:r>
    </w:p>
    <w:p w14:paraId="4910B939">
      <w:pPr>
        <w:rPr>
          <w:highlight w:val="none"/>
        </w:rPr>
      </w:pPr>
    </w:p>
    <w:sectPr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E5880B-77E5-4E0C-98DA-562C9A0053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631774-5E0F-4D8F-B889-5DAC26A8715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7E5C065-CAD3-4278-83B8-957E8E8FB3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3EF539-28D2-411C-888F-DBB871664F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65C1"/>
    <w:rsid w:val="48AE65C1"/>
    <w:rsid w:val="51A12F9A"/>
    <w:rsid w:val="605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448</Characters>
  <Lines>0</Lines>
  <Paragraphs>0</Paragraphs>
  <TotalTime>26</TotalTime>
  <ScaleCrop>false</ScaleCrop>
  <LinksUpToDate>false</LinksUpToDate>
  <CharactersWithSpaces>448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2025-06-16T06:37:00Z</dcterms:created>
  <dc:creator>高畅</dc:creator>
  <cp:lastModifiedBy>高畅</cp:lastModifiedBy>
  <dcterms:modified xsi:type="dcterms:W3CDTF">2025-06-17T01:54:05Z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1175A81EBCFD4D598130D1B0B800797E_11</vt:lpwstr>
  </property>
  <property fmtid="{D5CDD505-2E9C-101B-9397-08002B2CF9AE}" pid="4" name="KSOTemplateDocerSaveRecord">
    <vt:lpwstr>eyJoZGlkIjoiNjUwYWU3NmE4NWU3ZjY3YTc2MzhmOTNhZjM3NzQzYjMiLCJ1c2VySWQiOiIxNzAyODEyNDMyIn0=</vt:lpwstr>
  </property>
</Properties>
</file>