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2025年尉犁县总工会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招聘社会化工会工作者报名表</w:t>
      </w: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20"/>
        <w:gridCol w:w="1649"/>
        <w:gridCol w:w="1322"/>
        <w:gridCol w:w="2509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性    别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年    龄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族    别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    历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普通话等级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left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报考岗位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代    码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是否服从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调    剂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毕业院校及专     业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其他联系人姓     名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其他联系人电     话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家庭主要</w:t>
            </w:r>
          </w:p>
          <w:p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成    员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学习和工作经      历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注：如实填写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个人信息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，如提供资料不实或填写有误，随时取消资格，责任自负。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329DE"/>
    <w:rsid w:val="066A34EE"/>
    <w:rsid w:val="0E2F3E60"/>
    <w:rsid w:val="0F8B2013"/>
    <w:rsid w:val="0FE80EC5"/>
    <w:rsid w:val="0FF475FF"/>
    <w:rsid w:val="261022E0"/>
    <w:rsid w:val="2DEF8B68"/>
    <w:rsid w:val="2F4A45CC"/>
    <w:rsid w:val="35CC1D67"/>
    <w:rsid w:val="38FB0E80"/>
    <w:rsid w:val="46534308"/>
    <w:rsid w:val="49BE1690"/>
    <w:rsid w:val="5D4F2F4E"/>
    <w:rsid w:val="63CE5C19"/>
    <w:rsid w:val="6441195A"/>
    <w:rsid w:val="66992FA3"/>
    <w:rsid w:val="683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207</Characters>
  <Lines>0</Lines>
  <Paragraphs>0</Paragraphs>
  <TotalTime>57</TotalTime>
  <ScaleCrop>false</ScaleCrop>
  <LinksUpToDate>false</LinksUpToDate>
  <CharactersWithSpaces>379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2022-09-02T13:50:00Z</dcterms:created>
  <dc:creator>Administrator</dc:creator>
  <cp:lastModifiedBy>妖阙</cp:lastModifiedBy>
  <cp:lastPrinted>2025-02-26T10:15:00Z</cp:lastPrinted>
  <dcterms:modified xsi:type="dcterms:W3CDTF">2025-06-03T11:09:59Z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11AD76330D8DB6E5DF5035686E03F775</vt:lpwstr>
  </property>
</Properties>
</file>