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A1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6028A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未满18周岁时符合孤儿条件人员父母死亡情况认定表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8"/>
        <w:gridCol w:w="2152"/>
        <w:gridCol w:w="805"/>
        <w:gridCol w:w="545"/>
        <w:gridCol w:w="793"/>
        <w:gridCol w:w="1509"/>
      </w:tblGrid>
      <w:tr w14:paraId="13831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1938A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一、个人承诺</w:t>
            </w:r>
          </w:p>
        </w:tc>
      </w:tr>
      <w:tr w14:paraId="55EA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53A4D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承诺人姓名</w:t>
            </w:r>
          </w:p>
        </w:tc>
        <w:tc>
          <w:tcPr>
            <w:tcW w:w="2263" w:type="dxa"/>
            <w:noWrap w:val="0"/>
            <w:vAlign w:val="top"/>
          </w:tcPr>
          <w:p w14:paraId="32EE0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gridSpan w:val="2"/>
            <w:noWrap w:val="0"/>
            <w:vAlign w:val="top"/>
          </w:tcPr>
          <w:p w14:paraId="09265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2391" w:type="dxa"/>
            <w:gridSpan w:val="2"/>
            <w:noWrap w:val="0"/>
            <w:vAlign w:val="top"/>
          </w:tcPr>
          <w:p w14:paraId="2D336D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15C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40C321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承诺人身份证号</w:t>
            </w:r>
          </w:p>
        </w:tc>
        <w:tc>
          <w:tcPr>
            <w:tcW w:w="6004" w:type="dxa"/>
            <w:gridSpan w:val="5"/>
            <w:noWrap w:val="0"/>
            <w:vAlign w:val="top"/>
          </w:tcPr>
          <w:p w14:paraId="443B1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4CD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0917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父亲姓名及身份证号</w:t>
            </w:r>
          </w:p>
        </w:tc>
        <w:tc>
          <w:tcPr>
            <w:tcW w:w="3068" w:type="dxa"/>
            <w:gridSpan w:val="2"/>
            <w:noWrap w:val="0"/>
            <w:vAlign w:val="top"/>
          </w:tcPr>
          <w:p w14:paraId="439DB2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3388A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死亡时间</w:t>
            </w:r>
          </w:p>
        </w:tc>
        <w:tc>
          <w:tcPr>
            <w:tcW w:w="1572" w:type="dxa"/>
            <w:noWrap w:val="0"/>
            <w:vAlign w:val="top"/>
          </w:tcPr>
          <w:p w14:paraId="394A5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777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noWrap w:val="0"/>
            <w:vAlign w:val="top"/>
          </w:tcPr>
          <w:p w14:paraId="73657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母亲姓名及身份证号</w:t>
            </w:r>
          </w:p>
        </w:tc>
        <w:tc>
          <w:tcPr>
            <w:tcW w:w="3068" w:type="dxa"/>
            <w:gridSpan w:val="2"/>
            <w:noWrap w:val="0"/>
            <w:vAlign w:val="top"/>
          </w:tcPr>
          <w:p w14:paraId="57B93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4" w:type="dxa"/>
            <w:gridSpan w:val="2"/>
            <w:noWrap w:val="0"/>
            <w:vAlign w:val="top"/>
          </w:tcPr>
          <w:p w14:paraId="0CC71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死亡时间</w:t>
            </w:r>
          </w:p>
        </w:tc>
        <w:tc>
          <w:tcPr>
            <w:tcW w:w="1572" w:type="dxa"/>
            <w:noWrap w:val="0"/>
            <w:vAlign w:val="top"/>
          </w:tcPr>
          <w:p w14:paraId="04749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3C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12" w:type="dxa"/>
            <w:gridSpan w:val="6"/>
            <w:noWrap w:val="0"/>
            <w:vAlign w:val="top"/>
          </w:tcPr>
          <w:p w14:paraId="005FF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为参加本次社区专职工作人员招考，现承诺如下：</w:t>
            </w:r>
          </w:p>
          <w:p w14:paraId="5244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本人父亲已于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月死亡，母亲已于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月死亡，死亡时未办理死亡证明，该情况属实，如有故意捏造、隐瞒事实等欺骗行为的，本人愿承担法律责任。 </w:t>
            </w:r>
          </w:p>
          <w:p w14:paraId="63343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承诺人签字：</w:t>
            </w:r>
          </w:p>
          <w:p w14:paraId="41880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承诺日期：</w:t>
            </w:r>
          </w:p>
        </w:tc>
      </w:tr>
      <w:tr w14:paraId="3A100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79FDA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二、邻里证明情况</w:t>
            </w:r>
          </w:p>
        </w:tc>
      </w:tr>
      <w:tr w14:paraId="3570F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9" w:hRule="atLeast"/>
        </w:trPr>
        <w:tc>
          <w:tcPr>
            <w:tcW w:w="8812" w:type="dxa"/>
            <w:gridSpan w:val="6"/>
            <w:noWrap w:val="0"/>
            <w:vAlign w:val="top"/>
          </w:tcPr>
          <w:p w14:paraId="6B214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该承诺人承诺情况属实。其他补充情况或意见：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</w:p>
          <w:p w14:paraId="5DEB6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BA7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证明人签字（3人以上）：</w:t>
            </w:r>
          </w:p>
          <w:p w14:paraId="4ADEB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B6F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670815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三、村（居）证实情况</w:t>
            </w:r>
          </w:p>
        </w:tc>
      </w:tr>
      <w:tr w14:paraId="3314E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64643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经村（居）委会走访查证，该个人承诺及邻里佐证情况属实。其他补充情况或意见：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7CF08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77D29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村（居）委会（公章）：</w:t>
            </w:r>
          </w:p>
          <w:p w14:paraId="57B21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200" w:firstLineChars="15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年     月     日</w:t>
            </w:r>
          </w:p>
        </w:tc>
      </w:tr>
      <w:tr w14:paraId="5339F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07442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四、乡镇人民政府（街道办事处）查验情况</w:t>
            </w:r>
          </w:p>
        </w:tc>
      </w:tr>
      <w:tr w14:paraId="5B143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8812" w:type="dxa"/>
            <w:gridSpan w:val="6"/>
            <w:noWrap w:val="0"/>
            <w:vAlign w:val="top"/>
          </w:tcPr>
          <w:p w14:paraId="3DA41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经乡镇人民政府（街道办事处）查验，上述情况属实。其他补充情况或意见：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</w:p>
          <w:p w14:paraId="3133E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0F9D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查验人（签名）：               联系电话:</w:t>
            </w:r>
          </w:p>
          <w:p w14:paraId="44E4F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乡镇人民政府（街道办）（公章）</w:t>
            </w:r>
          </w:p>
          <w:p w14:paraId="37193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日</w:t>
            </w:r>
          </w:p>
        </w:tc>
      </w:tr>
      <w:tr w14:paraId="77F9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2" w:type="dxa"/>
            <w:gridSpan w:val="6"/>
            <w:noWrap w:val="0"/>
            <w:vAlign w:val="top"/>
          </w:tcPr>
          <w:p w14:paraId="4E579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五、县级民政部门调查情况</w:t>
            </w:r>
          </w:p>
        </w:tc>
      </w:tr>
      <w:tr w14:paraId="2C5FD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812" w:type="dxa"/>
            <w:gridSpan w:val="6"/>
            <w:noWrap w:val="0"/>
            <w:vAlign w:val="top"/>
          </w:tcPr>
          <w:p w14:paraId="76B56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经调查，上述情况属实。其他补充情况或意见：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6C257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24D83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调查人（签名）：                 联系电话：</w:t>
            </w:r>
          </w:p>
          <w:p w14:paraId="60D3B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县级民政部门（公章）</w:t>
            </w:r>
          </w:p>
          <w:p w14:paraId="3390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 日</w:t>
            </w:r>
          </w:p>
        </w:tc>
      </w:tr>
      <w:tr w14:paraId="189AA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812" w:type="dxa"/>
            <w:gridSpan w:val="6"/>
            <w:noWrap w:val="0"/>
            <w:vAlign w:val="top"/>
          </w:tcPr>
          <w:p w14:paraId="48D4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级民政部门调查情况</w:t>
            </w:r>
          </w:p>
        </w:tc>
      </w:tr>
      <w:tr w14:paraId="48AD1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8812" w:type="dxa"/>
            <w:gridSpan w:val="6"/>
            <w:noWrap w:val="0"/>
            <w:vAlign w:val="top"/>
          </w:tcPr>
          <w:p w14:paraId="3941A7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经调查，上述情况属实。其他补充情况或意见：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</w:p>
          <w:p w14:paraId="4C551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6FAD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调查人（签名）：                 联系电话：</w:t>
            </w:r>
          </w:p>
          <w:p w14:paraId="6A6CCA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级民政部门（公章）</w:t>
            </w:r>
          </w:p>
          <w:p w14:paraId="0656C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年    月     日</w:t>
            </w:r>
          </w:p>
        </w:tc>
      </w:tr>
      <w:tr w14:paraId="18E1E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8812" w:type="dxa"/>
            <w:gridSpan w:val="6"/>
            <w:noWrap w:val="0"/>
            <w:vAlign w:val="center"/>
          </w:tcPr>
          <w:p w14:paraId="3116D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说明：1.表中邻里证明人需为没有亲属关系的3个人。</w:t>
            </w:r>
          </w:p>
          <w:p w14:paraId="50C08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118" w:leftChars="399" w:hanging="280" w:hangingChars="100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2.此表一式五份，承诺人、村（居）委会、乡镇人民政府（街道办事处）、县级民政部门、市级民政部门各存一份。</w:t>
            </w:r>
          </w:p>
          <w:p w14:paraId="1FD7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840" w:firstLineChars="300"/>
              <w:jc w:val="both"/>
              <w:textAlignment w:val="auto"/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3.此表仅用于202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hAnsi="宋体" w:eastAsia="仿宋_GB2312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年社区专职工作人员招考认定孤儿身份。</w:t>
            </w:r>
          </w:p>
        </w:tc>
      </w:tr>
    </w:tbl>
    <w:p w14:paraId="32040CF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27832"/>
    <w:rsid w:val="74E8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439</Characters>
  <Lines>0</Lines>
  <Paragraphs>0</Paragraphs>
  <TotalTime>0</TotalTime>
  <ScaleCrop>false</ScaleCrop>
  <LinksUpToDate>false</LinksUpToDate>
  <CharactersWithSpaces>519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2025-04-07T08:47:00Z</dcterms:created>
  <dc:creator>Administrator</dc:creator>
  <cp:lastModifiedBy>Administrator</cp:lastModifiedBy>
  <dcterms:modified xsi:type="dcterms:W3CDTF">2025-04-07T08:51:04Z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eyJoZGlkIjoiZjdlODZkNmQxMGMwODBlZjI0M2JlMTE3MWU0Y2I0MzMifQ==</vt:lpwstr>
  </property>
  <property fmtid="{D5CDD505-2E9C-101B-9397-08002B2CF9AE}" pid="4" name="ICV">
    <vt:lpwstr>36936444F0C04421801B50EA9CC08BD2_13</vt:lpwstr>
  </property>
</Properties>
</file>