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85B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乐山市金口河区招聘社区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专职</w:t>
      </w:r>
      <w:r>
        <w:rPr>
          <w:rFonts w:hint="eastAsia" w:ascii="宋体" w:hAnsi="宋体"/>
          <w:b/>
          <w:bCs/>
          <w:sz w:val="44"/>
          <w:szCs w:val="44"/>
        </w:rPr>
        <w:t>工作人员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报</w:t>
      </w:r>
      <w:r>
        <w:rPr>
          <w:rFonts w:hint="eastAsia" w:ascii="宋体" w:hAnsi="宋体"/>
          <w:b/>
          <w:bCs/>
          <w:sz w:val="44"/>
          <w:szCs w:val="44"/>
        </w:rPr>
        <w:t>名表</w:t>
      </w:r>
    </w:p>
    <w:p w14:paraId="15BF18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693" w:rightChars="-330"/>
        <w:jc w:val="center"/>
        <w:textAlignment w:val="auto"/>
        <w:rPr>
          <w:rFonts w:ascii="黑体" w:hAnsi="华文仿宋" w:eastAsia="黑体"/>
          <w:spacing w:val="60"/>
          <w:sz w:val="36"/>
          <w:szCs w:val="36"/>
        </w:rPr>
      </w:pPr>
      <w:r>
        <w:rPr>
          <w:rFonts w:hint="eastAsia" w:ascii="黑体" w:hAnsi="华文仿宋" w:eastAsia="黑体"/>
          <w:spacing w:val="60"/>
          <w:sz w:val="36"/>
          <w:szCs w:val="36"/>
        </w:rPr>
        <w:t xml:space="preserve">             </w:t>
      </w:r>
      <w:r>
        <w:rPr>
          <w:rFonts w:hint="eastAsia" w:ascii="宋体" w:hAnsi="宋体" w:cs="宋体"/>
          <w:color w:val="000000"/>
          <w:kern w:val="0"/>
          <w:sz w:val="22"/>
        </w:rPr>
        <w:t>填表时间：        年    月    日</w:t>
      </w:r>
    </w:p>
    <w:tbl>
      <w:tblPr>
        <w:tblStyle w:val="2"/>
        <w:tblW w:w="947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0"/>
        <w:gridCol w:w="428"/>
        <w:gridCol w:w="939"/>
        <w:gridCol w:w="339"/>
        <w:gridCol w:w="245"/>
        <w:gridCol w:w="441"/>
        <w:gridCol w:w="239"/>
        <w:gridCol w:w="492"/>
        <w:gridCol w:w="548"/>
        <w:gridCol w:w="528"/>
        <w:gridCol w:w="753"/>
        <w:gridCol w:w="730"/>
        <w:gridCol w:w="549"/>
        <w:gridCol w:w="236"/>
        <w:gridCol w:w="494"/>
        <w:gridCol w:w="1098"/>
      </w:tblGrid>
      <w:tr w14:paraId="7AEAE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0D7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846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1BDF2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DEB3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5F7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150C3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C65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1寸近期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免冠照</w:t>
            </w:r>
          </w:p>
        </w:tc>
      </w:tr>
      <w:tr w14:paraId="5D218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D19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民  族</w:t>
            </w: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5E9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7139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705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142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出生地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2DB3EE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D5D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 w14:paraId="0B4863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F7F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811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F68C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联系</w:t>
            </w:r>
          </w:p>
          <w:p w14:paraId="45A10E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38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9C3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  <w:p w14:paraId="2F1EF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248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 w14:paraId="22E1E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7C1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623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6DACF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  <w:p w14:paraId="34DD5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244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 w14:paraId="01632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CF9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学历学位</w:t>
            </w: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71A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0C3F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毕业院校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及专业</w:t>
            </w:r>
          </w:p>
        </w:tc>
        <w:tc>
          <w:tcPr>
            <w:tcW w:w="25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A71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5FAC6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919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 w14:paraId="6D142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EA1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通讯地址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及邮编</w:t>
            </w:r>
          </w:p>
        </w:tc>
        <w:tc>
          <w:tcPr>
            <w:tcW w:w="419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35F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87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是否受过刑事治安处罚或正在接受审查　</w:t>
            </w: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0D7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 w14:paraId="6B241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18E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表彰(奖励)情况</w:t>
            </w:r>
          </w:p>
        </w:tc>
        <w:tc>
          <w:tcPr>
            <w:tcW w:w="8059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85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 w14:paraId="0779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67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个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历</w:t>
            </w:r>
          </w:p>
        </w:tc>
        <w:tc>
          <w:tcPr>
            <w:tcW w:w="24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52A1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起止年月</w:t>
            </w:r>
          </w:p>
        </w:tc>
        <w:tc>
          <w:tcPr>
            <w:tcW w:w="42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5F23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院校(工作单位)及职务</w:t>
            </w: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09EB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备注</w:t>
            </w:r>
          </w:p>
        </w:tc>
      </w:tr>
      <w:tr w14:paraId="3823F2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6EB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4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3893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D37D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6F5E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 w14:paraId="4B3A3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8E5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4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09F1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4467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0D21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 w14:paraId="0F6FC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FDE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4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DE3A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4CCB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DA12F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 w14:paraId="3983E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3E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4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BC8F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19DE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612D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 w14:paraId="0B072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1CC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4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8D42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892B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572E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 w14:paraId="45A9D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AB5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成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员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及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主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社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系</w:t>
            </w:r>
          </w:p>
        </w:tc>
        <w:tc>
          <w:tcPr>
            <w:tcW w:w="9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53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称谓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FFC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姓 名</w:t>
            </w:r>
          </w:p>
        </w:tc>
        <w:tc>
          <w:tcPr>
            <w:tcW w:w="12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1CA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F9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政治</w:t>
            </w:r>
          </w:p>
          <w:p w14:paraId="0F337D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面貌</w:t>
            </w:r>
          </w:p>
        </w:tc>
        <w:tc>
          <w:tcPr>
            <w:tcW w:w="438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9E0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工作单位及职务</w:t>
            </w:r>
          </w:p>
        </w:tc>
      </w:tr>
      <w:tr w14:paraId="6C85E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C79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9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531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B66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2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056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E03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8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8C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  <w:p w14:paraId="40919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 w14:paraId="1EEAC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95F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9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037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F77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94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A8B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8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B65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  <w:p w14:paraId="1C8C0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 w14:paraId="355C4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FF6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9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D26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BA0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180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448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8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C6E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  <w:p w14:paraId="17FC3E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 w14:paraId="3F85C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772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9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42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85B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646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CF8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8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39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  <w:p w14:paraId="3261E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</w:tbl>
    <w:p w14:paraId="5C725F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</w:pPr>
    </w:p>
    <w:p w14:paraId="7D3D1738">
      <w:bookmarkStart w:id="0" w:name="_GoBack"/>
      <w:bookmarkEnd w:id="0"/>
    </w:p>
    <w:sectPr>
      <w:pgSz w:w="11906" w:h="16838"/>
      <w:pgMar w:top="2041" w:right="1468" w:bottom="1587" w:left="146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8380C"/>
    <w:rsid w:val="1128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2025-03-20T08:19:00Z</dcterms:created>
  <dc:creator>～Y</dc:creator>
  <cp:lastModifiedBy>～Y</cp:lastModifiedBy>
  <dcterms:modified xsi:type="dcterms:W3CDTF">2025-03-20T08:19:13Z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6449DD8F9F9F42D0BBA44CE5A3977C22_11</vt:lpwstr>
  </property>
</Properties>
</file>