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bCs/>
          <w:color w:val="auto"/>
          <w:kern w:val="0"/>
          <w:sz w:val="48"/>
          <w:szCs w:val="4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社区工作人员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证明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11"/>
          <w:szCs w:val="1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兹有永嘉县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镇（街道）所属社区“两委”成员（社区报账员），姓名：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、身份证号：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，于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（任职时间）起在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none"/>
          <w:lang w:val="en-US" w:eastAsia="zh-CN" w:bidi="ar"/>
        </w:rPr>
        <w:t>社区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任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职务，在岗至今，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left="320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（近年考核情况）。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我单位对以上信息的真实性负责，特此证明。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2"/>
          <w:highlight w:val="none"/>
          <w:u w:val="none"/>
          <w:lang w:val="en-US" w:eastAsia="zh-CN" w:bidi="ar-SA"/>
        </w:rPr>
        <w:t>镇（街道）主要负责人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lang w:val="en-US" w:eastAsia="zh-CN" w:bidi="ar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u w:val="none"/>
          <w:lang w:val="en-US" w:eastAsia="zh-CN" w:bidi="ar-SA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盖章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 xml:space="preserve">   2024年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  <w:lang w:val="en-US" w:eastAsia="zh-CN" w:bidi="ar-SA"/>
        </w:rPr>
        <w:t>（此证明仅限城市社区“两委”成员、入职1年以上的社区报账员报考101岗位使用）</w:t>
      </w:r>
    </w:p>
    <w:p/>
    <w:sectPr>
      <w:footerReference r:id="rId3" w:type="default"/>
      <w:pgSz w:w="11906" w:h="16838"/>
      <w:pgMar w:top="1871" w:right="1361" w:bottom="1757" w:left="147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2923"/>
    <w:rsid w:val="27CA5756"/>
    <w:rsid w:val="49EB6AC1"/>
    <w:rsid w:val="5A190411"/>
    <w:rsid w:val="5E2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endnote text"/>
    <w:basedOn w:val="1"/>
    <w:uiPriority w:val="0"/>
    <w:pPr>
      <w:snapToGrid w:val="0"/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2024-05-09T00:37:00Z</dcterms:created>
  <dc:creator>admin</dc:creator>
  <cp:lastModifiedBy>风光不在</cp:lastModifiedBy>
  <dcterms:modified xsi:type="dcterms:W3CDTF">2024-12-06T06:18:00Z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AA17E8F84CAA4F05816A4FCA05E881B8</vt:lpwstr>
  </property>
</Properties>
</file>