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575D45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4E286672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年温州市农村职业经理人招聘岗位及具体要求表</w:t>
      </w:r>
    </w:p>
    <w:p w14:paraId="070B084D">
      <w:pPr>
        <w:rPr>
          <w:rFonts w:hint="eastAsia"/>
        </w:rPr>
      </w:pPr>
    </w:p>
    <w:p w14:paraId="6DB521E8">
      <w:pPr>
        <w:rPr>
          <w:rFonts w:hint="eastAsia"/>
        </w:rPr>
      </w:pPr>
    </w:p>
    <w:tbl>
      <w:tblPr>
        <w:tblStyle w:val="8"/>
        <w:tblW w:w="0" w:type="auto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1662"/>
        <w:gridCol w:w="1500"/>
        <w:gridCol w:w="4605"/>
        <w:gridCol w:w="630"/>
        <w:gridCol w:w="3795"/>
        <w:gridCol w:w="1335"/>
      </w:tblGrid>
      <w:tr w14:paraId="4F969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9D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1E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04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E3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招聘岗位工作职责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BE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23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应聘人员要求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BE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  <w:p w14:paraId="7E0AE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</w:tr>
      <w:tr w14:paraId="26038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9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90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5A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温州市鹿城区银山实业股份有限公司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2C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温州市鹿城区山福镇沙头村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E73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1、开展公司各类经营主体经营范围内项目谋划、包装和申报，对接各项资源和助农惠农政策，制定实施集体增收、产业增效计划；</w:t>
            </w:r>
          </w:p>
          <w:p w14:paraId="0BE6C3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2、运行强村公司相关产业；</w:t>
            </w:r>
          </w:p>
          <w:p w14:paraId="101537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3、招引投资企业参与乡村开发建设；</w:t>
            </w:r>
          </w:p>
          <w:p w14:paraId="592592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4、统筹山福镇全域资产及周边资源，策划运营，开发盘活旅游资源和村集体资产。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44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F1F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年龄要求：4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周岁以下</w:t>
            </w:r>
          </w:p>
          <w:p w14:paraId="30DD5C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历要求：本科及以上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专业要求：工商管理、市场营销、农业或旅游开发类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其他要求：有3年以上相关工作经验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FB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黄世豪15267799115</w:t>
            </w:r>
          </w:p>
        </w:tc>
      </w:tr>
      <w:tr w14:paraId="0FB7C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2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26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D1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温州瓯海宋岙经济发展有限公司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A3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温州市瓯海区郭溪街道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前垟村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497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1、谋划本强村公司乡村旅游产业布局；</w:t>
            </w:r>
          </w:p>
          <w:p w14:paraId="7CDCF5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2、为本强村公司招引投资商；</w:t>
            </w:r>
          </w:p>
          <w:p w14:paraId="369868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3、协助推进本强村公司乡村文体农旅项目建设。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B2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AB4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年龄要求：4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0周岁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以下</w:t>
            </w:r>
          </w:p>
          <w:p w14:paraId="7AC426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学历要求：本科及以上</w:t>
            </w:r>
          </w:p>
          <w:p w14:paraId="0A777D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专业要求：工商管理、市场营销、文化产业管理、农村区域发展、旅游管理、规划设计等相关专业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C5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黄珍平139577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26488</w:t>
            </w:r>
          </w:p>
        </w:tc>
      </w:tr>
      <w:tr w14:paraId="4D6E1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3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8B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44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温州市瓯海区仙岩街道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岩二村股份经济合作社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46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温州市瓯海区仙岩街道岩二村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D76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招商引资，壮大村居产业植入。招引旅游投资企业、个体商户、大学生团队等参与到岩二村开发建设，科学运营村级资产，发展壮大村集体经济。</w:t>
            </w:r>
          </w:p>
          <w:p w14:paraId="44CC83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2、对外宣传，提高村居知名度。包装岩二村现有资源，开展文创、营销和服务工作，打造岩二特色品牌，利用自媒体等平台吸引外界流量。</w:t>
            </w:r>
          </w:p>
          <w:p w14:paraId="28F26D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3、整村运营，挖掘村居农文旅资源。规划岩二村下步发展方向，对岩二村及其周边资源进行摸排挖掘并协调开发，结合本地情况打造特色项目。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C2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699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年龄要求：35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以下</w:t>
            </w:r>
          </w:p>
          <w:p w14:paraId="43DD5E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学历要求：大专及以上</w:t>
            </w:r>
          </w:p>
          <w:p w14:paraId="667082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专业要求：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工商管理、市场营销、旅游管理、规划设计、计算机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信息管理等相关专业</w:t>
            </w:r>
          </w:p>
          <w:p w14:paraId="50E52D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技能要求：熟练掌握办公软件、活动策划等技能</w:t>
            </w:r>
          </w:p>
          <w:p w14:paraId="00972D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要求：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具有1年以上经营管理、投融资、农文旅等项目运营等工作经验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B7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苏良圣13506579999</w:t>
            </w:r>
          </w:p>
        </w:tc>
      </w:tr>
      <w:tr w14:paraId="3097E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2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C3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30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温州市洞头北沙强村发展有限公司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8C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温州市洞头区北岙街道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884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1、整合洞头北沙片区及其周边村资源，结合本地资源情况打造特色项目，发展特色产业及活动，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突出“海霞文化”“渔港特色”“海洋资源”“妈祖非遗”等特色，重点发展渔农文旅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产业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，开展策划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活动，负责强村公司运营推广、营销策划等，促进乡村富裕兴旺；</w:t>
            </w:r>
          </w:p>
          <w:p w14:paraId="4E62A5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2、开展强村公司各类经营主体经营范围内项目策划、包装和申报，对接各项资源和助农惠农政策，开展招商引资等工作。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D5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C99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年龄要求：4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周岁以下</w:t>
            </w:r>
          </w:p>
          <w:p w14:paraId="537317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学历要求：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  <w:p w14:paraId="2D0D03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专业要求：旅游开发、市场营销、电子商务、规划设计、工商管理、财经金融、运营直播相关专业</w:t>
            </w:r>
          </w:p>
          <w:p w14:paraId="62EF25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技能要求：熟悉使用计算机、办公软件；</w:t>
            </w:r>
          </w:p>
          <w:p w14:paraId="04A849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要求：具有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3年以上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经营管理、农文旅融合发展、商业招商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、自媒体推广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等领域工作经验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，特别优秀的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可适当放宽条件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A0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黄麟翔13738706720</w:t>
            </w:r>
          </w:p>
        </w:tc>
      </w:tr>
      <w:tr w14:paraId="3B7ED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1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E8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C0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温州市鹿栖兴村渔业旅游发展有限公司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B7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温州市洞头区鹿西乡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603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1、服从乡党委领导，利用现有辖区资源禀赋和发展优势，谋划经营产业进驻；</w:t>
            </w:r>
          </w:p>
          <w:p w14:paraId="7D5E53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2、依托现有产业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开展文创、营销和服务工作；</w:t>
            </w:r>
          </w:p>
          <w:p w14:paraId="56D863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3、帮助创建4A景区，对接旅游投资企业参与乡村旅游开发，进一步优化村庄区域布局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优化乡村旅游投资政策环境，可通过减免租金等奖励政策鼓励创业大学生来村参与文创、营销和服务等活动；</w:t>
            </w:r>
          </w:p>
          <w:p w14:paraId="7ACAD9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4、整合全乡民宿、餐饮等行业，创新产业组织形式，形成合力提升效益。扶持各类乡村旅游带头人、工商个体等企业化，形成乡村旅游产业集群，丰富乡村旅游服务业态，壮大离岛旅游市场主体。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94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606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年龄要求：4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周岁以下</w:t>
            </w:r>
          </w:p>
          <w:p w14:paraId="1D8BFF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学历要求：本科及以上</w:t>
            </w:r>
          </w:p>
          <w:p w14:paraId="75C764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专业要求：工商管理、市场营销、文化产业管理、农村区域发展、旅游管理</w:t>
            </w:r>
          </w:p>
          <w:p w14:paraId="4FDE8B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技能要求：会自媒体推广、文旅运营</w:t>
            </w:r>
          </w:p>
          <w:p w14:paraId="177CA9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其他要求：具有3年以上经营管理、投融资、农文旅等工作经验，特别优秀的可适当放宽条件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05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林小芳13968905736</w:t>
            </w:r>
          </w:p>
        </w:tc>
      </w:tr>
      <w:tr w14:paraId="2ABAF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C0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6A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乐清市柳市镇黄华村股份经济合作社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F0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乐清市柳市镇黄华村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B9F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1.参与黄华瓯潮里文化旅游街区的创建工作，该项目总投资数千万，项目建成后可为村集体增加收益，并带动黄华村整体旅游市场。</w:t>
            </w:r>
          </w:p>
          <w:p w14:paraId="004024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参与黄华瓯潮里文化旅游街区的运营工作，项目创建成功后，参与到项目日常的运营中去，将营销、旅游、非遗、文化、研学等要素融入至街区的日常运营和营销中；将瓯潮里打造成乐清/柳市范围内具有代表性的商业街区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AE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D45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年龄要求：25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周岁</w:t>
            </w:r>
          </w:p>
          <w:p w14:paraId="78614C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学历要求：本科及以上</w:t>
            </w:r>
          </w:p>
          <w:p w14:paraId="44D879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专业要求：经济管理类、旅游管理类专业</w:t>
            </w:r>
          </w:p>
          <w:p w14:paraId="505BA8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技能要求：精通文旅项目运营、策划等方面工作，可对文旅街区长期运营、策划进行整体统筹、安排，具备一定的资源整合、产业规划、项目管理、市场营销、团队管理、沟通协调能力</w:t>
            </w:r>
          </w:p>
          <w:p w14:paraId="78193F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要求：熟悉了解农村集体经济运营模式；具有城市/乡村文旅项目运营、策划经验2年及以上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热爱农村乡村振兴发展事业，具备创新意识和创业精神、较强的适应能力和抗压能力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DB2C5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baseline"/>
                <w:lang w:val="en-US" w:eastAsia="zh-CN"/>
              </w:rPr>
              <w:t>郑春海</w:t>
            </w:r>
          </w:p>
          <w:p w14:paraId="07292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baseline"/>
                <w:lang w:val="en-US" w:eastAsia="zh-CN"/>
              </w:rPr>
              <w:t>13968717366</w:t>
            </w:r>
          </w:p>
        </w:tc>
      </w:tr>
      <w:tr w14:paraId="4EA88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5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04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D0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瑞安市同富湖源农业专业合作社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89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瑞安市湖岭镇湖源村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946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1.推动和整合湖源村牛产业和滩林产业融合发展，促进村集体经济增收和低收入农户增收；</w:t>
            </w:r>
          </w:p>
          <w:p w14:paraId="143B05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2.启动和协助开展诸如创意街区、康养中心、研学营地等项目建设；</w:t>
            </w:r>
          </w:p>
          <w:p w14:paraId="043579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3.整合和挖掘开发村内闲置资源；</w:t>
            </w:r>
          </w:p>
          <w:p w14:paraId="2DE19D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4.引进优秀人才，打造农创客基地。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3A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E0C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年龄要求：25-4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周岁</w:t>
            </w:r>
          </w:p>
          <w:p w14:paraId="58854B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学历要求：本科及以上，特别优秀的可放宽至专科</w:t>
            </w:r>
          </w:p>
          <w:p w14:paraId="7BDB78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专业要求：管理类、财经类、金融类、法律类、旅游类</w:t>
            </w:r>
          </w:p>
          <w:p w14:paraId="01FED2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技能要求：促进农业产业集约化标准化、熟悉品牌运营，具有较强主持讲解能力</w:t>
            </w:r>
          </w:p>
          <w:p w14:paraId="75B332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其他要求：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具有乡村运营相关工作经验，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熟悉抖音等自媒体视频拍摄剪辑发布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55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娄明文13600660916</w:t>
            </w:r>
          </w:p>
        </w:tc>
      </w:tr>
      <w:tr w14:paraId="1B010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48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91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瑞安市曹村镇丁凤村股份经济合作社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4F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瑞安市曹村镇丁凤村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5B1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1、整合旅游资源；</w:t>
            </w:r>
          </w:p>
          <w:p w14:paraId="121DD9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2、打造农旅网红点；</w:t>
            </w:r>
          </w:p>
          <w:p w14:paraId="24F700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3、推动农文旅产业发展；</w:t>
            </w:r>
          </w:p>
          <w:p w14:paraId="016DD0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4、引入三方投资，打造旅游项目；</w:t>
            </w:r>
          </w:p>
          <w:p w14:paraId="79DBC4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5、管理村集体企业日常工作。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34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F1F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年龄要求：40周岁以下</w:t>
            </w:r>
          </w:p>
          <w:p w14:paraId="3527F8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学历要求：专科及以上</w:t>
            </w:r>
          </w:p>
          <w:p w14:paraId="5B8D75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专业要求：管理类、财经类、金融类等</w:t>
            </w:r>
          </w:p>
          <w:p w14:paraId="7EA528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技能要求：精通品牌打造，有相应管理能力、协调能力</w:t>
            </w:r>
          </w:p>
          <w:p w14:paraId="0BDB22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其他要求：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具有乡村运营相关工作经验，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掌握“三农”相关知识，熟悉农业政策，具有良好的项目管理能力，能够规划、组织、实施农业项目，有良好的沟通技巧，能协调不同利益相关方进行有效沟通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E4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林初静13967702661</w:t>
            </w:r>
          </w:p>
        </w:tc>
      </w:tr>
      <w:tr w14:paraId="4D327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3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E8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2F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瑞安市梨墨文化旅游发展有限公司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38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瑞安市平阳坑镇平阳坑村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6A9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1、推动产业发展，带动村集体增收；</w:t>
            </w:r>
          </w:p>
          <w:p w14:paraId="230594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2、有领导组织能力，懂网络平台运用；</w:t>
            </w:r>
          </w:p>
          <w:p w14:paraId="20A549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3、乡村旅游资源的盘活和开发经营；</w:t>
            </w:r>
          </w:p>
          <w:p w14:paraId="745602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4、对外交流沟通合作、品牌推广、研学策划和组织实施等。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85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9DE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年龄要求：25-40周岁</w:t>
            </w:r>
          </w:p>
          <w:p w14:paraId="33828D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学历要求：本科及以上，特别优秀的可放宽至专科</w:t>
            </w:r>
          </w:p>
          <w:p w14:paraId="2A2628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专业要求：具备丰富的专业知识和实践经验</w:t>
            </w:r>
          </w:p>
          <w:p w14:paraId="580EA3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技能要求：熟悉品牌运营，会剪辑、Office、公众号等自媒体工具使用</w:t>
            </w:r>
          </w:p>
          <w:p w14:paraId="14590B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其他要求：具备农文旅项目经营等方面相关经验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93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谢卿吉13958863066</w:t>
            </w:r>
          </w:p>
        </w:tc>
      </w:tr>
      <w:tr w14:paraId="00107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1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33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08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瑞安市满山红旅游开发有限公司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B0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瑞安市马屿镇圣井村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90D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1、负责马屿镇大南片区乡村旅游市场战略规划，制定每年乡村旅游总体计划，提出市场推广、品牌等方面的具体方向和实施方案，并落实到位；</w:t>
            </w:r>
          </w:p>
          <w:p w14:paraId="06BE01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2、负责微信公众号、抖音短视频、社交平台等各网站的信息更新及运营；</w:t>
            </w:r>
          </w:p>
          <w:p w14:paraId="234E92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3、负责策划、落实各项文化节庆、农文旅活动；</w:t>
            </w:r>
          </w:p>
          <w:p w14:paraId="70601F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4、负责制定市场推广计划和策划方案，开展对外沟通合作、商务谈判、项目策划和组织实施等。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46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7D6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年龄要求：40周岁以下 </w:t>
            </w:r>
          </w:p>
          <w:p w14:paraId="41E18D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学历要求：原则本科以上，条件优秀的，可以放宽到专科</w:t>
            </w:r>
          </w:p>
          <w:p w14:paraId="5BAA7A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技能要求：熟悉WPS、视频拍摄剪辑等工具使用</w:t>
            </w:r>
          </w:p>
          <w:p w14:paraId="39F7D9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其他要求：具有2年以上农文旅项目经营管理相关工作经验，具备丰富的专业知识和实践经验，会瑞安本地方言优先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CB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林立平15158705021</w:t>
            </w:r>
          </w:p>
        </w:tc>
      </w:tr>
      <w:tr w14:paraId="5CB4A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9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9E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85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永嘉县界坑强村建设发展有限公司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0A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永嘉县界坑乡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A46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1、参与农业经济合作组织的整体战略制定和执行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；</w:t>
            </w:r>
          </w:p>
          <w:p w14:paraId="7792C7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2、负责农业经济合作组织的整体管理和运营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；</w:t>
            </w:r>
          </w:p>
          <w:p w14:paraId="10FD6F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3、负责市场开拓和销售平台搭建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‌</w:t>
            </w:r>
          </w:p>
          <w:p w14:paraId="1C044B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4、参与生产管理和产品质量监控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；</w:t>
            </w:r>
          </w:p>
          <w:p w14:paraId="13ABA8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5、维护大客户关系以及做好公共关系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；</w:t>
            </w:r>
          </w:p>
          <w:p w14:paraId="2CFB6F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6、探索新型经营模式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EA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AC9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年龄要求：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周岁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以下</w:t>
            </w:r>
          </w:p>
          <w:p w14:paraId="01CAD5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学历要求：专科及以上</w:t>
            </w:r>
          </w:p>
          <w:p w14:paraId="7271FE7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技能要求：熟悉农产品区域公用品牌的运作，具备全案营销策划能力、具备线上线下活动策划能力、具备强村公司经营能力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有基础财务知识及人力资源知识、熟悉电商平台运营、了解多平台直播和短视频运营规则</w:t>
            </w:r>
          </w:p>
          <w:p w14:paraId="42C36F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具备3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年以上企业管理经验、店铺运营经验，工作地点在山区乡镇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要求有较强的沟通能力，善于与村民交流，需经常加班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县级以上新农人、农创客优先考虑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特别优秀的可适当放宽条件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FE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徐金伟</w:t>
            </w:r>
          </w:p>
          <w:p w14:paraId="2AAA7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1398972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7813</w:t>
            </w:r>
          </w:p>
        </w:tc>
      </w:tr>
      <w:tr w14:paraId="50CEB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9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1B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70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平阳县昆阳镇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官岙邸村股份经济合作社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B1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平阳县昆阳镇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官岙邸村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173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1、负责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村社商业运营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和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农旅项目运营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；</w:t>
            </w:r>
          </w:p>
          <w:p w14:paraId="19A94F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2、谋划官岙邸乡村旅游产业布局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；</w:t>
            </w:r>
          </w:p>
          <w:p w14:paraId="46F226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3、挖掘官岙邸村文旅资源，打造特色项目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95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AA6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年龄要求：35周岁以下</w:t>
            </w:r>
          </w:p>
          <w:p w14:paraId="32D9E4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学历要求：大专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以上</w:t>
            </w:r>
          </w:p>
          <w:p w14:paraId="0C34DA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专业要求：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  <w:p w14:paraId="626708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要求：从事过乡村运营工作两年以上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，具有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乡村运营、乡村品牌打造、民宿经营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相关技能，语言表达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能力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组织能力强，能接地气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8E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程自安13806839026</w:t>
            </w:r>
          </w:p>
        </w:tc>
      </w:tr>
      <w:tr w14:paraId="4B05C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9A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39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平阳县昆阳镇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湖屿村股份经济合作社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EE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平阳县昆阳镇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湖屿村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61C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1、负责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产业谋划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和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村社商业运营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；</w:t>
            </w:r>
          </w:p>
          <w:p w14:paraId="79F8D6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2、招引投资企业参与乡村开发建设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；</w:t>
            </w:r>
          </w:p>
          <w:p w14:paraId="11DBA7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3、统筹湖屿村资产及资源，策划运营，开发盘活旅游资源和村集体资产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B9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FDC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年龄要求：35周岁以下</w:t>
            </w:r>
          </w:p>
          <w:p w14:paraId="3ECE18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学历要求：大专及以上</w:t>
            </w:r>
          </w:p>
          <w:p w14:paraId="3DBBB3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要求：从事过乡村运营工作两年以上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，具有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乡村运营、乡村品牌打造、民宿经营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相关技能，语言表达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能力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组织能力强，能接地气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E3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严忠岳13282727111</w:t>
            </w:r>
          </w:p>
        </w:tc>
      </w:tr>
      <w:tr w14:paraId="0AFF9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31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D6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平阳县万全镇叶垟村股份经济合作社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78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平阳县万全镇叶垟村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704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1.编制乡村发展总体规划，具体阶段计划目标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 w14:paraId="549C8D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2.对本地资源进行整合、项目招商、资产运营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 w14:paraId="49C10B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3.协助村属企业领导班子对企业进行运作发展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 w14:paraId="78BF58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4.发展壮大村集体经济，提升村民整体收入。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65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560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年龄要求：40周岁以下</w:t>
            </w:r>
          </w:p>
          <w:p w14:paraId="0EC64F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学历要求：本科及以上</w:t>
            </w:r>
          </w:p>
          <w:p w14:paraId="3EAD65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专业要求：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旅游管理、市场营销、电子商务、工商管理等相关专业</w:t>
            </w:r>
          </w:p>
          <w:p w14:paraId="42E2A3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其他要求：具有半年以上的农业管理、企业管理、</w:t>
            </w:r>
            <w:bookmarkStart w:id="0" w:name="OLE_LINK1"/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经济财会管理</w:t>
            </w:r>
            <w:bookmarkEnd w:id="0"/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等相关工作经验，</w:t>
            </w:r>
          </w:p>
          <w:p w14:paraId="18E468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热爱乡村旅游事业，敢于自我挑战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27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叶德兵13868536996</w:t>
            </w:r>
          </w:p>
        </w:tc>
      </w:tr>
      <w:tr w14:paraId="65F52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E6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54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平阳县万全镇万都村股份经济合作社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1C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平阳县万全镇万都村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B28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1、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发展提升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村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内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以工农商业为主的产业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；</w:t>
            </w:r>
          </w:p>
          <w:p w14:paraId="748EEE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2、收集整合村庄可利用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资产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资源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；</w:t>
            </w:r>
          </w:p>
          <w:p w14:paraId="144E53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3、规划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村庄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未来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经营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发展方向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F7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0C4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年龄要求：3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周岁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以下</w:t>
            </w:r>
          </w:p>
          <w:p w14:paraId="490303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学历要求：本科</w:t>
            </w:r>
          </w:p>
          <w:p w14:paraId="69BFA6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专业要求：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旅游管理、市场营销、电子商务、工商管理等相关专业</w:t>
            </w:r>
          </w:p>
          <w:p w14:paraId="602990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技能要求：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经营管理、品牌打造、宣传推广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或乡村产业运营技能</w:t>
            </w:r>
          </w:p>
          <w:p w14:paraId="510EE6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要求：有乡村基层工作经验，有过项目申报经验，了解乡村基层情况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A8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郑有才13506521988</w:t>
            </w:r>
          </w:p>
        </w:tc>
      </w:tr>
      <w:tr w14:paraId="19E9F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2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8F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F1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温州云栖文旅发展有限公司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1C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平阳县腾蛟镇顺和村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A00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1、策划盘活和运营乡村资源；</w:t>
            </w:r>
          </w:p>
          <w:p w14:paraId="690C6B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2、发展集体经济产业和运营村集体资产；</w:t>
            </w:r>
          </w:p>
          <w:p w14:paraId="5ED75B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3、发展特色产业，吸引外界流量，实现乡村富裕兴旺；</w:t>
            </w:r>
          </w:p>
          <w:p w14:paraId="31649A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4、负责短视频、社交平台等各网络平台运营。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E4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FE8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年龄要求：35周岁以下</w:t>
            </w:r>
          </w:p>
          <w:p w14:paraId="1AEEB1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学历要求：大学专科</w:t>
            </w:r>
          </w:p>
          <w:p w14:paraId="160D46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专业要求：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新媒体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相关专业</w:t>
            </w:r>
          </w:p>
          <w:p w14:paraId="4E0D2C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技能要求：策划营销新媒体</w:t>
            </w:r>
          </w:p>
          <w:p w14:paraId="417799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具有1年以上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乡村运营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相关工作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经验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AE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张肇利13732013998</w:t>
            </w:r>
          </w:p>
        </w:tc>
      </w:tr>
      <w:tr w14:paraId="1CAC6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B7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55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泰顺县百丈益农农业开发有限公司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2F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泰顺县百丈镇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D05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1.统筹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农文旅资源，做好招商引资工作，包括但不限于文旅招商空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梳理、客商接洽、招商资料整理，协助招商活动和招商宣传的执行；</w:t>
            </w:r>
          </w:p>
          <w:p w14:paraId="1AA35B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2.负责带领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强村公司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业务团队，盘活村级资产资源，带动村集体经济发展；</w:t>
            </w:r>
          </w:p>
          <w:p w14:paraId="453C63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3.协助、推进和监管引进项目的日常运营，为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已落地的业态做好统筹服务工作，包括但不限于产业落地跟进，产业运营数据跟踪、产业政策对接等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5D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04E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年龄要求：4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周岁以下</w:t>
            </w:r>
          </w:p>
          <w:p w14:paraId="4619A7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学历要求：大专及以上；</w:t>
            </w:r>
          </w:p>
          <w:p w14:paraId="121714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专业要求：旅游管理、市场营销等相关专业</w:t>
            </w:r>
          </w:p>
          <w:p w14:paraId="7CC2CF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要求：具有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年以上农文旅项目运营、景区运营等工作经验者优先，具有成功农文旅运营案例者优先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热爱乡村旅游事业，具有较强的事业心、责任心，有一定的组织策划能力、协调能力、执行能力；特别优秀者可适当放宽学历、专业等要求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97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方笑燕13868390695</w:t>
            </w:r>
          </w:p>
        </w:tc>
      </w:tr>
      <w:tr w14:paraId="2FE12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7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45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9F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泰顺县泗溪廊桥强村实业有限公司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01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泰顺县泗溪镇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3E6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统筹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村经营性资产、农文旅资源，做好招商引资工资，推动农村集体经济发展，指导村集体盘活资产资源、开发村集体经济项目，促进增收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 w14:paraId="52CCD7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协助、推进和监管引进村集体经济项目的日常运营，做好统筹服务工作，包括但不限于产业落地跟进，产业运营数据跟踪、产业政策对接等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E2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752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年龄要求：4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周岁及以下</w:t>
            </w:r>
          </w:p>
          <w:p w14:paraId="6493CE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学历要求：大专及以上</w:t>
            </w:r>
          </w:p>
          <w:p w14:paraId="2D2AA0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专业要求：旅游管理、市场营销等相关专业</w:t>
            </w:r>
          </w:p>
          <w:p w14:paraId="7FBB5F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技能要求：乡村规划和管理、市场营销等技能</w:t>
            </w:r>
          </w:p>
          <w:p w14:paraId="0A425F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要求：热爱乡村事业，具有较强的事业心、责任心，具备良好的沟通能力、表达能力、策划能力和团队协作能力；具有三年及以上经营管理、投融资、农文旅等工作经验者优先；特别优秀者可适当放宽学历、专业等要求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F0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陶翠松15068277569</w:t>
            </w:r>
          </w:p>
        </w:tc>
      </w:tr>
      <w:tr w14:paraId="4417B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7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10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4F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泰顺县竹里三村实业有限公司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9A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泰顺县竹里畲族乡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A73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1、结合当地资源条件和市场需求，组织和实施村庄发展规划，完成年度目标。</w:t>
            </w:r>
          </w:p>
          <w:p w14:paraId="4FC62D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2、负责盘活资源，因地制宜发展产业，助力村集体经济发展、村民就业增收等。</w:t>
            </w:r>
          </w:p>
          <w:p w14:paraId="1FAB59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3、负责开展乡村振兴规划，项目申报，招商引资等。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55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F80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年龄要求：4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周岁以下</w:t>
            </w:r>
          </w:p>
          <w:p w14:paraId="19BDFD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学历要求：大专及以上</w:t>
            </w:r>
          </w:p>
          <w:p w14:paraId="4445CE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专业要求：市场营销、旅游管理、农业等相关专业</w:t>
            </w:r>
          </w:p>
          <w:p w14:paraId="49BBAC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技能要求：乡村规划管理、市场营销等</w:t>
            </w:r>
          </w:p>
          <w:p w14:paraId="72A68B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要求：热爱农村发展和乡村旅游事业，敢于自我挑战，实现创收增长；有乡村产业创业就业经历、乡村农文旅项目运营管理等相关经验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特别优秀者可适当放宽学历、专业等要求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BC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蓝永冠18815042677</w:t>
            </w:r>
          </w:p>
        </w:tc>
      </w:tr>
      <w:tr w14:paraId="0D83A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2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45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F7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泰顺县八八农业开发有限公司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DF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泰顺县东溪乡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217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1、负责公司总体运营统筹，负责公司规章制度、工作流程、发展目标和计划制定，开展服务范围内盈利型活动，落实董事会决策的各项工作安排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 w14:paraId="49C97B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2.开展经营范围内项目策划、包装和申报，对接各项资源和助农惠农政策，制定实施集体增收、产业增效计划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 w14:paraId="523923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3.挖掘资源资产特色优势，搜索分析农产品市场供求信息，开展招商引资、品牌打造和营销推广等活动组织策划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  <w:p w14:paraId="7BE2FF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C8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99B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年龄要求：4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周岁及以下</w:t>
            </w:r>
          </w:p>
          <w:p w14:paraId="225A7F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学历要求：大专及以上</w:t>
            </w:r>
          </w:p>
          <w:p w14:paraId="34ED7C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专业要求：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  <w:p w14:paraId="7C1AE5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2年以上公司管理经营、投融资、农文旅等工作经验，熟悉农业农村和乡村振兴工作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有较强的执行力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有强烈的事业心和责任感，团队协作能力强，能吃苦耐劳，有扎根乡村的决心和履行岗位的健康身体条件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BD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蔡伟平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15888753055</w:t>
            </w:r>
          </w:p>
        </w:tc>
      </w:tr>
    </w:tbl>
    <w:p w14:paraId="412C991D"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FB64ED"/>
    <w:rsid w:val="36FEB2FE"/>
    <w:rsid w:val="377D4D84"/>
    <w:rsid w:val="37FEE2F5"/>
    <w:rsid w:val="3E7FE344"/>
    <w:rsid w:val="3EAB0813"/>
    <w:rsid w:val="4BEF5D9D"/>
    <w:rsid w:val="4F7F7B1F"/>
    <w:rsid w:val="50F31306"/>
    <w:rsid w:val="57CF91E8"/>
    <w:rsid w:val="5A23075C"/>
    <w:rsid w:val="5BD56B31"/>
    <w:rsid w:val="5F6F0104"/>
    <w:rsid w:val="637F5E48"/>
    <w:rsid w:val="63FF4B55"/>
    <w:rsid w:val="679B3235"/>
    <w:rsid w:val="6ABD37DF"/>
    <w:rsid w:val="6AE7219D"/>
    <w:rsid w:val="6BFEBE5B"/>
    <w:rsid w:val="6DBBCE64"/>
    <w:rsid w:val="6FDFF200"/>
    <w:rsid w:val="73D58CD7"/>
    <w:rsid w:val="7BE70EEE"/>
    <w:rsid w:val="7BFF2455"/>
    <w:rsid w:val="7DEDEABB"/>
    <w:rsid w:val="7DFF1307"/>
    <w:rsid w:val="7E2F8CAB"/>
    <w:rsid w:val="7F7FB250"/>
    <w:rsid w:val="7F8F19AF"/>
    <w:rsid w:val="7FF64504"/>
    <w:rsid w:val="7FFF8B8C"/>
    <w:rsid w:val="9F794DB1"/>
    <w:rsid w:val="A5F897F7"/>
    <w:rsid w:val="A7BB97D7"/>
    <w:rsid w:val="B3D7236A"/>
    <w:rsid w:val="B3FDE534"/>
    <w:rsid w:val="B59BDE33"/>
    <w:rsid w:val="BB4FD176"/>
    <w:rsid w:val="BBDE1AD4"/>
    <w:rsid w:val="BDDE9950"/>
    <w:rsid w:val="BDE7C81F"/>
    <w:rsid w:val="BFB3EB7F"/>
    <w:rsid w:val="C63920A7"/>
    <w:rsid w:val="CEEFCA19"/>
    <w:rsid w:val="DA9FEE01"/>
    <w:rsid w:val="DDB7BD45"/>
    <w:rsid w:val="DFDFFFB3"/>
    <w:rsid w:val="F3D2B19A"/>
    <w:rsid w:val="F5FF2631"/>
    <w:rsid w:val="F7E328BA"/>
    <w:rsid w:val="F9E50607"/>
    <w:rsid w:val="FD4F0D85"/>
    <w:rsid w:val="FD6DB1AD"/>
    <w:rsid w:val="FD7BC217"/>
    <w:rsid w:val="FD8F3077"/>
    <w:rsid w:val="FE269B21"/>
    <w:rsid w:val="FF65BBE1"/>
    <w:rsid w:val="FF7B63A2"/>
    <w:rsid w:val="FFEE5AEB"/>
    <w:rsid w:val="FFEED9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iPriority="39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4"/>
    <w:unhideWhenUsed/>
    <w:qFormat/>
    <w:uiPriority w:val="99"/>
    <w:pPr>
      <w:ind w:firstLine="420" w:firstLineChars="200"/>
    </w:pPr>
  </w:style>
  <w:style w:type="paragraph" w:styleId="4">
    <w:name w:val="toc 8"/>
    <w:basedOn w:val="1"/>
    <w:next w:val="1"/>
    <w:unhideWhenUsed/>
    <w:qFormat/>
    <w:uiPriority w:val="39"/>
    <w:pPr>
      <w:ind w:left="2940" w:leftChars="1400"/>
    </w:pPr>
  </w:style>
  <w:style w:type="paragraph" w:styleId="5">
    <w:name w:val="Body Text 3"/>
    <w:basedOn w:val="1"/>
    <w:qFormat/>
    <w:uiPriority w:val="99"/>
    <w:pPr>
      <w:spacing w:after="120"/>
    </w:pPr>
    <w:rPr>
      <w:sz w:val="16"/>
      <w:szCs w:val="16"/>
    </w:rPr>
  </w:style>
  <w:style w:type="paragraph" w:styleId="6">
    <w:name w:val="Body Text"/>
    <w:basedOn w:val="1"/>
    <w:next w:val="7"/>
    <w:qFormat/>
    <w:uiPriority w:val="0"/>
    <w:rPr>
      <w:rFonts w:ascii="Arial" w:hAnsi="Arial"/>
      <w:bCs/>
      <w:sz w:val="24"/>
    </w:rPr>
  </w:style>
  <w:style w:type="paragraph" w:styleId="7">
    <w:name w:val="Body Text First Indent"/>
    <w:basedOn w:val="6"/>
    <w:next w:val="1"/>
    <w:qFormat/>
    <w:uiPriority w:val="0"/>
    <w:pPr>
      <w:widowControl/>
      <w:spacing w:after="120" w:line="351" w:lineRule="atLeast"/>
      <w:ind w:firstLine="100" w:firstLineChars="100"/>
      <w:jc w:val="both"/>
      <w:textAlignment w:val="baseline"/>
    </w:pPr>
    <w:rPr>
      <w:rFonts w:ascii="Times New Roman" w:hAnsi="Times New Roman" w:eastAsia="宋体" w:cs="Times New Roman"/>
      <w:color w:val="000000"/>
      <w:kern w:val="0"/>
      <w:sz w:val="21"/>
      <w:szCs w:val="20"/>
      <w:u w:val="none" w:color="000000"/>
      <w:lang w:val="en-US" w:eastAsia="zh-CN" w:bidi="ar-SA"/>
    </w:rPr>
  </w:style>
  <w:style w:type="table" w:styleId="9">
    <w:name w:val="Table Grid"/>
    <w:basedOn w:val="8"/>
    <w:qFormat/>
    <w:uiPriority w:val="99"/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</w:rPr>
  </w:style>
  <w:style w:type="paragraph" w:customStyle="1" w:styleId="12">
    <w:name w:val="正文首行缩进1"/>
    <w:basedOn w:val="6"/>
    <w:qFormat/>
    <w:uiPriority w:val="0"/>
    <w:pPr>
      <w:widowControl/>
      <w:spacing w:line="500" w:lineRule="exact"/>
      <w:ind w:firstLine="420"/>
      <w:jc w:val="left"/>
    </w:pPr>
    <w:rPr>
      <w:rFonts w:ascii="仿宋_GB2312" w:eastAsia="仿宋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5360</Words>
  <Characters>5626</Characters>
  <Lines>0</Lines>
  <Paragraphs>0</Paragraphs>
  <TotalTime>0</TotalTime>
  <ScaleCrop>false</ScaleCrop>
  <LinksUpToDate>false</LinksUpToDate>
  <CharactersWithSpaces>5628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2014-11-02T12:08:00Z</dcterms:created>
  <dc:creator>Administrator</dc:creator>
  <cp:lastModifiedBy>亮の光</cp:lastModifiedBy>
  <dcterms:modified xsi:type="dcterms:W3CDTF">2024-10-13T11:48:58Z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FFD00054E3DB405C847A2FC5C5D5832E_13</vt:lpwstr>
  </property>
</Properties>
</file>