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考生诚信承诺书</w:t>
      </w:r>
    </w:p>
    <w:p>
      <w:pPr>
        <w:pStyle w:val="2"/>
        <w:rPr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本人已仔细阅读《</w:t>
      </w: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呼和浩特市总工会2024年集体协商指导员、社会化工会工作者招聘公告》及相关材料，清楚并理解其内容。</w:t>
      </w:r>
    </w:p>
    <w:p>
      <w:pPr>
        <w:widowControl/>
        <w:spacing w:line="576" w:lineRule="exact"/>
        <w:ind w:firstLine="600" w:firstLineChars="200"/>
        <w:jc w:val="both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在此我郑重承诺：</w:t>
      </w:r>
      <w:bookmarkStart w:id="0" w:name="_GoBack"/>
      <w:bookmarkEnd w:id="0"/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二、本人具有</w:t>
      </w:r>
      <w:r>
        <w:rPr>
          <w:rFonts w:ascii="仿宋_GB2312" w:hAnsi="仿宋_GB2312"/>
          <w:kern w:val="0"/>
          <w:sz w:val="30"/>
          <w:szCs w:val="30"/>
          <w:highlight w:val="none"/>
        </w:rPr>
        <w:t>正常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highlight w:val="none"/>
        </w:rPr>
        <w:t>如有重大疾病或传染病等影响正常履职的疾病，自愿放弃考察资格。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三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</w:t>
      </w:r>
      <w:r>
        <w:rPr>
          <w:rFonts w:ascii="仿宋_GB2312" w:hAnsi="仿宋_GB2312"/>
          <w:kern w:val="0"/>
          <w:sz w:val="30"/>
          <w:szCs w:val="30"/>
          <w:highlight w:val="none"/>
        </w:rPr>
        <w:t>承诺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自愿接受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考察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四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、对违反以上承诺所造成的后果，本人自愿承担相应责任。</w:t>
      </w:r>
    </w:p>
    <w:p>
      <w:pPr>
        <w:pStyle w:val="5"/>
        <w:ind w:firstLine="600"/>
        <w:jc w:val="left"/>
        <w:rPr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五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</w:t>
      </w:r>
      <w:r>
        <w:rPr>
          <w:rFonts w:ascii="仿宋_GB2312" w:hAnsi="仿宋_GB2312"/>
          <w:kern w:val="0"/>
          <w:sz w:val="30"/>
          <w:szCs w:val="30"/>
          <w:highlight w:val="none"/>
        </w:rPr>
        <w:t>因个人原因未通过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招聘单位</w:t>
      </w:r>
      <w:r>
        <w:rPr>
          <w:rFonts w:ascii="仿宋_GB2312" w:hAnsi="仿宋_GB2312"/>
          <w:kern w:val="0"/>
          <w:sz w:val="30"/>
          <w:szCs w:val="30"/>
          <w:highlight w:val="none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放弃本次应聘资格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并由个人承担相应责任。</w:t>
      </w:r>
    </w:p>
    <w:p>
      <w:pPr>
        <w:widowControl/>
        <w:spacing w:line="360" w:lineRule="auto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 xml:space="preserve"> </w:t>
      </w:r>
    </w:p>
    <w:p>
      <w:pPr>
        <w:pStyle w:val="2"/>
        <w:rPr>
          <w:highlight w:val="none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承诺人签字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手写签字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_GB2312" w:hAnsi="仿宋_GB2312"/>
          <w:kern w:val="0"/>
          <w:sz w:val="30"/>
          <w:szCs w:val="30"/>
          <w:highlight w:val="none"/>
        </w:rPr>
        <w:t>：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C8B"/>
    <w:rsid w:val="0B533D48"/>
    <w:rsid w:val="58025C8B"/>
    <w:rsid w:val="7B1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2024-07-29T00:44:00Z</dcterms:created>
  <dc:creator>杨靖</dc:creator>
  <cp:lastModifiedBy>杨靖</cp:lastModifiedBy>
  <dcterms:modified xsi:type="dcterms:W3CDTF">2024-08-06T01:07:42Z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