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-20"/>
          <w:w w:val="9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西板镇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年公开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选拔村（社区）常职干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部后备力量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-20"/>
          <w:w w:val="94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1034"/>
        <w:gridCol w:w="163"/>
        <w:gridCol w:w="1101"/>
        <w:gridCol w:w="129"/>
        <w:gridCol w:w="643"/>
        <w:gridCol w:w="527"/>
        <w:gridCol w:w="51"/>
        <w:gridCol w:w="1122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两寸照片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  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状况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通信住址</w:t>
            </w:r>
          </w:p>
        </w:tc>
        <w:tc>
          <w:tcPr>
            <w:tcW w:w="5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  历    学  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在  职    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（含学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习经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历）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主要家庭成员和社会关系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个人承诺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本报名所填写的信息准确无误，所提交的证件、资料和照片真实有效，若有虚假，所产生的一切后果由本人承担。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ind w:firstLine="1200" w:firstLineChars="5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签名（手写）：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9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现场审核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>
            <w:pPr>
              <w:spacing w:line="400" w:lineRule="exact"/>
              <w:ind w:firstLine="3120" w:firstLineChars="13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760" w:firstLineChars="24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  <w:jc w:val="center"/>
        </w:trPr>
        <w:tc>
          <w:tcPr>
            <w:tcW w:w="10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>
            <w:pPr>
              <w:spacing w:line="400" w:lineRule="exact"/>
              <w:ind w:firstLine="4080" w:firstLineChars="17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此表一式两份，正反双面打印；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籍贯要具体到区县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户籍要具体到村（社区）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主要简历从高中填起；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w w:val="95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“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现场审核意见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”</w:t>
      </w:r>
      <w:r>
        <w:rPr>
          <w:rFonts w:hint="default" w:ascii="Times New Roman" w:hAnsi="Times New Roman" w:eastAsia="方正仿宋_GBK" w:cs="Times New Roman"/>
          <w:w w:val="95"/>
          <w:sz w:val="24"/>
          <w:szCs w:val="24"/>
        </w:rPr>
        <w:t>一栏在报名当天由工作人员填写。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jYwOTk3ODJlYTk0ODQxOGUxNjg3NmRmNWJlODMifQ=="/>
  </w:docVars>
  <w:rsids>
    <w:rsidRoot w:val="00000000"/>
    <w:rsid w:val="2DE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color w:val="auto"/>
      <w:kern w:val="0"/>
      <w:sz w:val="33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+ Sylfaen"/>
    <w:autoRedefine/>
    <w:qFormat/>
    <w:uiPriority w:val="0"/>
    <w:rPr>
      <w:rFonts w:hint="default" w:ascii="Sylfaen" w:hAnsi="Sylfaen" w:eastAsia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2024-05-15T10:40:42Z</dcterms:created>
  <dc:creator>admin</dc:creator>
  <cp:lastModifiedBy>儒旭</cp:lastModifiedBy>
  <dcterms:modified xsi:type="dcterms:W3CDTF">2024-05-15T10:41:36Z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45BF917271B54682A36D7838A4E307CB_12</vt:lpwstr>
  </property>
</Properties>
</file>