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 w:cs="宋体"/>
          <w:spacing w:val="-20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spacing w:val="-20"/>
          <w:kern w:val="0"/>
          <w:sz w:val="36"/>
          <w:szCs w:val="36"/>
          <w:lang w:eastAsia="zh-CN"/>
        </w:rPr>
        <w:t>达州市</w:t>
      </w:r>
      <w:r>
        <w:rPr>
          <w:rFonts w:hint="eastAsia" w:ascii="方正小标宋简体" w:hAnsi="宋体" w:eastAsia="方正小标宋简体" w:cs="宋体"/>
          <w:spacing w:val="-20"/>
          <w:kern w:val="0"/>
          <w:sz w:val="36"/>
          <w:szCs w:val="36"/>
        </w:rPr>
        <w:t>总工会公开</w:t>
      </w:r>
      <w:r>
        <w:rPr>
          <w:rFonts w:hint="eastAsia" w:ascii="方正小标宋简体" w:hAnsi="宋体" w:eastAsia="方正小标宋简体" w:cs="宋体"/>
          <w:spacing w:val="-20"/>
          <w:kern w:val="0"/>
          <w:sz w:val="36"/>
          <w:szCs w:val="36"/>
          <w:lang w:eastAsia="zh-CN"/>
        </w:rPr>
        <w:t>招聘</w:t>
      </w:r>
      <w:r>
        <w:rPr>
          <w:rFonts w:hint="eastAsia" w:ascii="方正小标宋简体" w:hAnsi="宋体" w:eastAsia="方正小标宋简体" w:cs="宋体"/>
          <w:spacing w:val="-20"/>
          <w:kern w:val="0"/>
          <w:sz w:val="36"/>
          <w:szCs w:val="36"/>
        </w:rPr>
        <w:t>社会化工会工作者</w:t>
      </w:r>
      <w:r>
        <w:rPr>
          <w:rFonts w:hint="eastAsia" w:ascii="方正小标宋简体" w:hAnsi="宋体" w:eastAsia="方正小标宋简体" w:cs="宋体"/>
          <w:spacing w:val="-20"/>
          <w:kern w:val="0"/>
          <w:sz w:val="36"/>
          <w:szCs w:val="36"/>
          <w:lang w:eastAsia="zh-CN"/>
        </w:rPr>
        <w:t>职位表</w:t>
      </w:r>
    </w:p>
    <w:tbl>
      <w:tblPr>
        <w:tblStyle w:val="5"/>
        <w:tblW w:w="13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412"/>
        <w:gridCol w:w="1113"/>
        <w:gridCol w:w="1875"/>
        <w:gridCol w:w="4000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</w:tcPr>
          <w:p>
            <w:pPr>
              <w:pStyle w:val="2"/>
              <w:ind w:left="0" w:leftChars="0" w:firstLine="320" w:firstLineChars="100"/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职位编码</w:t>
            </w:r>
          </w:p>
        </w:tc>
        <w:tc>
          <w:tcPr>
            <w:tcW w:w="2412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11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招聘名额</w:t>
            </w:r>
          </w:p>
        </w:tc>
        <w:tc>
          <w:tcPr>
            <w:tcW w:w="187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工作地</w:t>
            </w:r>
          </w:p>
        </w:tc>
        <w:tc>
          <w:tcPr>
            <w:tcW w:w="40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132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25" w:type="dxa"/>
            <w:vAlign w:val="center"/>
          </w:tcPr>
          <w:p>
            <w:pPr>
              <w:pStyle w:val="2"/>
              <w:ind w:left="0" w:leftChars="0" w:firstLine="320" w:firstLineChars="10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eastAsia="方正楷体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eastAsia" w:eastAsia="方正楷体_GBK" w:cs="Times New Roman"/>
                <w:sz w:val="32"/>
                <w:szCs w:val="32"/>
                <w:vertAlign w:val="baseline"/>
                <w:lang w:val="en-US" w:eastAsia="zh-CN"/>
              </w:rPr>
              <w:t>316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eastAsia" w:eastAsia="方正楷体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1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达州市总工会</w:t>
            </w:r>
          </w:p>
        </w:tc>
        <w:tc>
          <w:tcPr>
            <w:tcW w:w="1113" w:type="dxa"/>
            <w:vAlign w:val="center"/>
          </w:tcPr>
          <w:p>
            <w:pPr>
              <w:pStyle w:val="2"/>
              <w:ind w:left="0" w:leftChars="0" w:firstLine="320" w:firstLineChars="100"/>
              <w:jc w:val="both"/>
              <w:rPr>
                <w:rFonts w:hint="default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楷体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ind w:left="0" w:leftChars="0" w:firstLine="320" w:firstLineChars="10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达州市</w:t>
            </w:r>
          </w:p>
        </w:tc>
        <w:tc>
          <w:tcPr>
            <w:tcW w:w="40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①学历学位：大学本科以上学历，并取得学士以上学位。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②专业：不限。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③年龄：</w:t>
            </w:r>
            <w:r>
              <w:rPr>
                <w:rFonts w:hint="eastAsia" w:eastAsia="方正仿宋_GBK" w:cs="Times New Roman"/>
                <w:bCs/>
                <w:sz w:val="24"/>
                <w:szCs w:val="24"/>
                <w:u w:val="none"/>
                <w:lang w:eastAsia="zh-CN"/>
              </w:rPr>
              <w:t>年龄</w:t>
            </w:r>
            <w:r>
              <w:rPr>
                <w:rFonts w:hint="eastAsia" w:eastAsia="方正仿宋_GBK" w:cs="Times New Roman"/>
                <w:bCs/>
                <w:sz w:val="24"/>
                <w:szCs w:val="24"/>
                <w:u w:val="none"/>
                <w:lang w:val="en-US" w:eastAsia="zh-CN"/>
              </w:rPr>
              <w:t>35周岁以下，获硕士学位的</w:t>
            </w:r>
            <w:r>
              <w:rPr>
                <w:rFonts w:hint="eastAsia" w:eastAsia="方正仿宋_GBK" w:cs="Times New Roman"/>
                <w:bCs/>
                <w:sz w:val="24"/>
                <w:szCs w:val="24"/>
                <w:u w:val="none"/>
                <w:lang w:eastAsia="zh-CN"/>
              </w:rPr>
              <w:t>年龄可放宽至</w:t>
            </w:r>
            <w:r>
              <w:rPr>
                <w:rFonts w:hint="eastAsia" w:eastAsia="方正仿宋_GBK" w:cs="Times New Roman"/>
                <w:bCs/>
                <w:sz w:val="24"/>
                <w:szCs w:val="24"/>
                <w:u w:val="none"/>
                <w:lang w:val="en-US" w:eastAsia="zh-CN"/>
              </w:rPr>
              <w:t>40周岁，获博士学位的</w:t>
            </w:r>
            <w:r>
              <w:rPr>
                <w:rFonts w:hint="eastAsia" w:eastAsia="方正仿宋_GBK" w:cs="Times New Roman"/>
                <w:bCs/>
                <w:sz w:val="24"/>
                <w:szCs w:val="24"/>
                <w:u w:val="none"/>
                <w:lang w:eastAsia="zh-CN"/>
              </w:rPr>
              <w:t>年龄可放宽至</w:t>
            </w:r>
            <w:r>
              <w:rPr>
                <w:rFonts w:hint="eastAsia" w:eastAsia="方正仿宋_GBK" w:cs="Times New Roman"/>
                <w:bCs/>
                <w:sz w:val="24"/>
                <w:szCs w:val="24"/>
                <w:u w:val="none"/>
                <w:lang w:val="en-US" w:eastAsia="zh-CN"/>
              </w:rPr>
              <w:t>45周岁（年龄计算截止至公告发布之日）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325" w:type="dxa"/>
          </w:tcPr>
          <w:p>
            <w:pPr>
              <w:pStyle w:val="2"/>
              <w:ind w:left="0" w:leftChars="0" w:firstLine="320" w:firstLineChars="10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2325" w:type="dxa"/>
            <w:vAlign w:val="center"/>
          </w:tcPr>
          <w:p>
            <w:pPr>
              <w:pStyle w:val="2"/>
              <w:ind w:left="0" w:leftChars="0" w:firstLine="320" w:firstLineChars="100"/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eastAsia="方正楷体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eastAsia" w:eastAsia="方正楷体_GBK" w:cs="Times New Roman"/>
                <w:sz w:val="32"/>
                <w:szCs w:val="32"/>
                <w:vertAlign w:val="baseline"/>
                <w:lang w:val="en-US" w:eastAsia="zh-CN"/>
              </w:rPr>
              <w:t>316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eastAsia" w:eastAsia="方正楷体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1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开江县总工会</w:t>
            </w:r>
          </w:p>
        </w:tc>
        <w:tc>
          <w:tcPr>
            <w:tcW w:w="111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开江县</w:t>
            </w:r>
          </w:p>
        </w:tc>
        <w:tc>
          <w:tcPr>
            <w:tcW w:w="40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①学历学位：大学本科以上学历，并取得学士以上学位。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②专业：不限。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③年龄：</w:t>
            </w:r>
            <w:r>
              <w:rPr>
                <w:rFonts w:hint="eastAsia" w:eastAsia="方正仿宋_GBK" w:cs="Times New Roman"/>
                <w:bCs/>
                <w:sz w:val="24"/>
                <w:szCs w:val="24"/>
                <w:u w:val="none"/>
                <w:lang w:eastAsia="zh-CN"/>
              </w:rPr>
              <w:t>年龄</w:t>
            </w:r>
            <w:r>
              <w:rPr>
                <w:rFonts w:hint="eastAsia" w:eastAsia="方正仿宋_GBK" w:cs="Times New Roman"/>
                <w:bCs/>
                <w:sz w:val="24"/>
                <w:szCs w:val="24"/>
                <w:u w:val="none"/>
                <w:lang w:val="en-US" w:eastAsia="zh-CN"/>
              </w:rPr>
              <w:t>35周岁以下，获硕士学位的</w:t>
            </w:r>
            <w:r>
              <w:rPr>
                <w:rFonts w:hint="eastAsia" w:eastAsia="方正仿宋_GBK" w:cs="Times New Roman"/>
                <w:bCs/>
                <w:sz w:val="24"/>
                <w:szCs w:val="24"/>
                <w:u w:val="none"/>
                <w:lang w:eastAsia="zh-CN"/>
              </w:rPr>
              <w:t>年龄可放宽至</w:t>
            </w:r>
            <w:r>
              <w:rPr>
                <w:rFonts w:hint="eastAsia" w:eastAsia="方正仿宋_GBK" w:cs="Times New Roman"/>
                <w:bCs/>
                <w:sz w:val="24"/>
                <w:szCs w:val="24"/>
                <w:u w:val="none"/>
                <w:lang w:val="en-US" w:eastAsia="zh-CN"/>
              </w:rPr>
              <w:t>40周岁，获博士学位的</w:t>
            </w:r>
            <w:r>
              <w:rPr>
                <w:rFonts w:hint="eastAsia" w:eastAsia="方正仿宋_GBK" w:cs="Times New Roman"/>
                <w:bCs/>
                <w:sz w:val="24"/>
                <w:szCs w:val="24"/>
                <w:u w:val="none"/>
                <w:lang w:eastAsia="zh-CN"/>
              </w:rPr>
              <w:t>年龄可放宽至</w:t>
            </w:r>
            <w:r>
              <w:rPr>
                <w:rFonts w:hint="eastAsia" w:eastAsia="方正仿宋_GBK" w:cs="Times New Roman"/>
                <w:bCs/>
                <w:sz w:val="24"/>
                <w:szCs w:val="24"/>
                <w:u w:val="none"/>
                <w:lang w:val="en-US" w:eastAsia="zh-CN"/>
              </w:rPr>
              <w:t>45周岁（年龄计算截止至公告发布之日）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325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vAlign w:val="center"/>
          </w:tcPr>
          <w:p>
            <w:pPr>
              <w:pStyle w:val="2"/>
              <w:ind w:left="0" w:leftChars="0" w:firstLine="320" w:firstLineChars="10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eastAsia="方正楷体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eastAsia" w:eastAsia="方正楷体_GBK" w:cs="Times New Roman"/>
                <w:sz w:val="32"/>
                <w:szCs w:val="32"/>
                <w:vertAlign w:val="baseline"/>
                <w:lang w:val="en-US" w:eastAsia="zh-CN"/>
              </w:rPr>
              <w:t>316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eastAsia" w:eastAsia="方正楷体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1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达州高新区总工会</w:t>
            </w:r>
          </w:p>
        </w:tc>
        <w:tc>
          <w:tcPr>
            <w:tcW w:w="111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达州高新区</w:t>
            </w:r>
          </w:p>
        </w:tc>
        <w:tc>
          <w:tcPr>
            <w:tcW w:w="40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①学历学位：大学本科以上学历，并取得学士以上学位。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②专业：不限。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③年龄：</w:t>
            </w:r>
            <w:r>
              <w:rPr>
                <w:rFonts w:hint="eastAsia" w:eastAsia="方正仿宋_GBK" w:cs="Times New Roman"/>
                <w:bCs/>
                <w:sz w:val="24"/>
                <w:szCs w:val="24"/>
                <w:u w:val="none"/>
                <w:lang w:eastAsia="zh-CN"/>
              </w:rPr>
              <w:t>年龄</w:t>
            </w:r>
            <w:r>
              <w:rPr>
                <w:rFonts w:hint="eastAsia" w:eastAsia="方正仿宋_GBK" w:cs="Times New Roman"/>
                <w:bCs/>
                <w:sz w:val="24"/>
                <w:szCs w:val="24"/>
                <w:u w:val="none"/>
                <w:lang w:val="en-US" w:eastAsia="zh-CN"/>
              </w:rPr>
              <w:t>35周岁以下，获硕士学位的</w:t>
            </w:r>
            <w:r>
              <w:rPr>
                <w:rFonts w:hint="eastAsia" w:eastAsia="方正仿宋_GBK" w:cs="Times New Roman"/>
                <w:bCs/>
                <w:sz w:val="24"/>
                <w:szCs w:val="24"/>
                <w:u w:val="none"/>
                <w:lang w:eastAsia="zh-CN"/>
              </w:rPr>
              <w:t>年龄可放宽至</w:t>
            </w:r>
            <w:r>
              <w:rPr>
                <w:rFonts w:hint="eastAsia" w:eastAsia="方正仿宋_GBK" w:cs="Times New Roman"/>
                <w:bCs/>
                <w:sz w:val="24"/>
                <w:szCs w:val="24"/>
                <w:u w:val="none"/>
                <w:lang w:val="en-US" w:eastAsia="zh-CN"/>
              </w:rPr>
              <w:t>40周岁，获博士学位的</w:t>
            </w:r>
            <w:r>
              <w:rPr>
                <w:rFonts w:hint="eastAsia" w:eastAsia="方正仿宋_GBK" w:cs="Times New Roman"/>
                <w:bCs/>
                <w:sz w:val="24"/>
                <w:szCs w:val="24"/>
                <w:u w:val="none"/>
                <w:lang w:eastAsia="zh-CN"/>
              </w:rPr>
              <w:t>年龄可放宽至</w:t>
            </w:r>
            <w:r>
              <w:rPr>
                <w:rFonts w:hint="eastAsia" w:eastAsia="方正仿宋_GBK" w:cs="Times New Roman"/>
                <w:bCs/>
                <w:sz w:val="24"/>
                <w:szCs w:val="24"/>
                <w:u w:val="none"/>
                <w:lang w:val="en-US" w:eastAsia="zh-CN"/>
              </w:rPr>
              <w:t>45周岁（年龄计算截止至公告发布之日）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325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vAlign w:val="center"/>
          </w:tcPr>
          <w:p>
            <w:pPr>
              <w:pStyle w:val="2"/>
              <w:ind w:left="0" w:leftChars="0" w:firstLine="320" w:firstLineChars="10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eastAsia="方正楷体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eastAsia" w:eastAsia="方正楷体_GBK" w:cs="Times New Roman"/>
                <w:sz w:val="32"/>
                <w:szCs w:val="32"/>
                <w:vertAlign w:val="baseline"/>
                <w:lang w:val="en-US" w:eastAsia="zh-CN"/>
              </w:rPr>
              <w:t>316</w:t>
            </w:r>
            <w:bookmarkStart w:id="0" w:name="_GoBack"/>
            <w:bookmarkEnd w:id="0"/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eastAsia" w:eastAsia="方正楷体_GBK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41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达州东部经开区工会工委</w:t>
            </w:r>
          </w:p>
        </w:tc>
        <w:tc>
          <w:tcPr>
            <w:tcW w:w="111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达州东部经开区</w:t>
            </w:r>
          </w:p>
        </w:tc>
        <w:tc>
          <w:tcPr>
            <w:tcW w:w="40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①学历学位：大学本科以上学历，并取得学士以上学位。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②专业：不限。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③年龄：</w:t>
            </w:r>
            <w:r>
              <w:rPr>
                <w:rFonts w:hint="eastAsia" w:eastAsia="方正仿宋_GBK" w:cs="Times New Roman"/>
                <w:bCs/>
                <w:sz w:val="24"/>
                <w:szCs w:val="24"/>
                <w:u w:val="none"/>
                <w:lang w:eastAsia="zh-CN"/>
              </w:rPr>
              <w:t>年龄</w:t>
            </w:r>
            <w:r>
              <w:rPr>
                <w:rFonts w:hint="eastAsia" w:eastAsia="方正仿宋_GBK" w:cs="Times New Roman"/>
                <w:bCs/>
                <w:sz w:val="24"/>
                <w:szCs w:val="24"/>
                <w:u w:val="none"/>
                <w:lang w:val="en-US" w:eastAsia="zh-CN"/>
              </w:rPr>
              <w:t>35周岁以下，获硕士学位的</w:t>
            </w:r>
            <w:r>
              <w:rPr>
                <w:rFonts w:hint="eastAsia" w:eastAsia="方正仿宋_GBK" w:cs="Times New Roman"/>
                <w:bCs/>
                <w:sz w:val="24"/>
                <w:szCs w:val="24"/>
                <w:u w:val="none"/>
                <w:lang w:eastAsia="zh-CN"/>
              </w:rPr>
              <w:t>年龄可放宽至</w:t>
            </w:r>
            <w:r>
              <w:rPr>
                <w:rFonts w:hint="eastAsia" w:eastAsia="方正仿宋_GBK" w:cs="Times New Roman"/>
                <w:bCs/>
                <w:sz w:val="24"/>
                <w:szCs w:val="24"/>
                <w:u w:val="none"/>
                <w:lang w:val="en-US" w:eastAsia="zh-CN"/>
              </w:rPr>
              <w:t>40周岁，获博士学位的</w:t>
            </w:r>
            <w:r>
              <w:rPr>
                <w:rFonts w:hint="eastAsia" w:eastAsia="方正仿宋_GBK" w:cs="Times New Roman"/>
                <w:bCs/>
                <w:sz w:val="24"/>
                <w:szCs w:val="24"/>
                <w:u w:val="none"/>
                <w:lang w:eastAsia="zh-CN"/>
              </w:rPr>
              <w:t>年龄可放宽至</w:t>
            </w:r>
            <w:r>
              <w:rPr>
                <w:rFonts w:hint="eastAsia" w:eastAsia="方正仿宋_GBK" w:cs="Times New Roman"/>
                <w:bCs/>
                <w:sz w:val="24"/>
                <w:szCs w:val="24"/>
                <w:u w:val="none"/>
                <w:lang w:val="en-US" w:eastAsia="zh-CN"/>
              </w:rPr>
              <w:t>45周岁（年龄计算截止至公告发布之日）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325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kern w:val="0"/>
          <w:sz w:val="32"/>
          <w:szCs w:val="32"/>
        </w:rPr>
        <w:sectPr>
          <w:pgSz w:w="16838" w:h="11906" w:orient="landscape"/>
          <w:pgMar w:top="1587" w:right="2098" w:bottom="1474" w:left="1984" w:header="851" w:footer="1559" w:gutter="0"/>
          <w:pgNumType w:fmt="decimal"/>
          <w:cols w:space="0" w:num="1"/>
          <w:rtlGutter w:val="0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OTBmZjRhMTgwNGMwOTc5Y2Y5Yzk3OTA1OGFmMDUifQ=="/>
  </w:docVars>
  <w:rsids>
    <w:rsidRoot w:val="774E6951"/>
    <w:rsid w:val="774E6951"/>
    <w:rsid w:val="BA73A3C0"/>
    <w:rsid w:val="F856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left="20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2023-09-11T17:47:00Z</dcterms:created>
  <dc:creator>零下几度~鬼</dc:creator>
  <cp:lastModifiedBy>uos</cp:lastModifiedBy>
  <dcterms:modified xsi:type="dcterms:W3CDTF">2024-02-26T10:12:30Z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CCE2210CFF1D4514A9A3E3FE665B5BCD_11</vt:lpwstr>
  </property>
</Properties>
</file>