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25" w:lineRule="auto"/>
        <w:ind w:left="2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7"/>
          <w:sz w:val="31"/>
          <w:szCs w:val="31"/>
        </w:rPr>
        <w:t>附件</w:t>
      </w:r>
      <w:r>
        <w:rPr>
          <w:rFonts w:ascii="宋体" w:hAnsi="宋体" w:eastAsia="宋体" w:cs="宋体"/>
          <w:spacing w:val="-5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31"/>
          <w:szCs w:val="31"/>
        </w:rPr>
        <w:t>3</w:t>
      </w:r>
    </w:p>
    <w:p>
      <w:pPr>
        <w:spacing w:line="382" w:lineRule="auto"/>
        <w:rPr>
          <w:rFonts w:ascii="Arial"/>
          <w:sz w:val="21"/>
        </w:rPr>
      </w:pPr>
    </w:p>
    <w:p>
      <w:pPr>
        <w:spacing w:before="140" w:line="603" w:lineRule="exact"/>
        <w:ind w:left="244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未被失信惩戒承诺书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3"/>
      </w:pPr>
      <w:r>
        <w:rPr>
          <w:spacing w:val="2"/>
        </w:rPr>
        <w:t>本人</w:t>
      </w:r>
      <w:r>
        <w:rPr>
          <w:spacing w:val="-150"/>
        </w:rPr>
        <w:t xml:space="preserve"> </w:t>
      </w:r>
      <w:r>
        <w:rPr>
          <w:spacing w:val="5"/>
          <w:u w:val="single" w:color="auto"/>
        </w:rPr>
        <w:t xml:space="preserve">          </w:t>
      </w:r>
      <w:r>
        <w:rPr>
          <w:spacing w:val="-140"/>
        </w:rPr>
        <w:t xml:space="preserve"> </w:t>
      </w:r>
      <w:r>
        <w:rPr>
          <w:spacing w:val="2"/>
        </w:rPr>
        <w:t>郑重承诺 ：</w:t>
      </w:r>
    </w:p>
    <w:p>
      <w:pPr>
        <w:pStyle w:val="2"/>
        <w:spacing w:before="309" w:line="405" w:lineRule="auto"/>
        <w:ind w:left="11" w:firstLine="635"/>
        <w:jc w:val="both"/>
      </w:pPr>
      <w:r>
        <w:rPr>
          <w:spacing w:val="5"/>
        </w:rPr>
        <w:t>本人行为遵守法律法规规定，不属于拒绝、逃</w:t>
      </w:r>
      <w:r>
        <w:rPr>
          <w:spacing w:val="4"/>
        </w:rPr>
        <w:t>避征集服现役</w:t>
      </w:r>
      <w:r>
        <w:t xml:space="preserve"> </w:t>
      </w:r>
      <w:r>
        <w:rPr>
          <w:spacing w:val="-6"/>
        </w:rPr>
        <w:t>且拒不改正的应征公民； 不属于以逃避服兵役为目的， 拒绝履行</w:t>
      </w:r>
      <w:r>
        <w:rPr>
          <w:spacing w:val="8"/>
        </w:rPr>
        <w:t xml:space="preserve"> </w:t>
      </w:r>
      <w:r>
        <w:rPr>
          <w:spacing w:val="5"/>
        </w:rPr>
        <w:t>职责或者逃离部队且被军队除名、开除军籍或者被依法追究刑事</w:t>
      </w:r>
      <w:r>
        <w:t xml:space="preserve"> </w:t>
      </w:r>
      <w:r>
        <w:rPr>
          <w:spacing w:val="-4"/>
        </w:rPr>
        <w:t>责任的军人；</w:t>
      </w:r>
      <w:r>
        <w:rPr>
          <w:spacing w:val="-56"/>
        </w:rPr>
        <w:t xml:space="preserve"> </w:t>
      </w:r>
      <w:r>
        <w:rPr>
          <w:spacing w:val="-4"/>
        </w:rPr>
        <w:t>不在人民法院公布的失信被执行人名单中， 愿意接</w:t>
      </w:r>
      <w:r>
        <w:t xml:space="preserve"> </w:t>
      </w:r>
      <w:r>
        <w:rPr>
          <w:spacing w:val="7"/>
        </w:rPr>
        <w:t>受社会各界监督。如有弄虚作假，自愿依法接受</w:t>
      </w:r>
      <w:r>
        <w:rPr>
          <w:spacing w:val="6"/>
        </w:rPr>
        <w:t>取消应聘资格、</w:t>
      </w:r>
    </w:p>
    <w:p>
      <w:pPr>
        <w:pStyle w:val="2"/>
        <w:spacing w:line="222" w:lineRule="auto"/>
        <w:ind w:left="11"/>
      </w:pPr>
      <w:r>
        <w:rPr>
          <w:spacing w:val="2"/>
        </w:rPr>
        <w:t>记入信用档案等处理。</w:t>
      </w:r>
    </w:p>
    <w:p>
      <w:pPr>
        <w:pStyle w:val="2"/>
        <w:spacing w:before="307" w:line="221" w:lineRule="auto"/>
        <w:ind w:left="644"/>
      </w:pPr>
      <w:r>
        <w:rPr>
          <w:spacing w:val="7"/>
        </w:rPr>
        <w:t>本人若进入考察阶段，将提供个人征信报告</w:t>
      </w:r>
      <w:r>
        <w:rPr>
          <w:spacing w:val="6"/>
        </w:rPr>
        <w:t>等政审材料。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01" w:line="224" w:lineRule="auto"/>
        <w:ind w:left="4021"/>
      </w:pPr>
      <w:r>
        <w:rPr>
          <w:spacing w:val="6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承诺人签名：</w:t>
      </w:r>
    </w:p>
    <w:p>
      <w:pPr>
        <w:pStyle w:val="2"/>
        <w:spacing w:before="206" w:line="223" w:lineRule="auto"/>
        <w:ind w:left="5610"/>
        <w:rPr>
          <w:spacing w:val="-9"/>
        </w:rPr>
      </w:pPr>
    </w:p>
    <w:p>
      <w:pPr>
        <w:pStyle w:val="2"/>
        <w:spacing w:before="206" w:line="223" w:lineRule="auto"/>
        <w:ind w:left="5610"/>
      </w:pPr>
      <w:bookmarkStart w:id="0" w:name="_GoBack"/>
      <w:bookmarkEnd w:id="0"/>
      <w:r>
        <w:rPr>
          <w:spacing w:val="-9"/>
        </w:rPr>
        <w:t>年</w:t>
      </w:r>
      <w:r>
        <w:rPr>
          <w:spacing w:val="12"/>
        </w:rPr>
        <w:t xml:space="preserve">    </w:t>
      </w:r>
      <w:r>
        <w:rPr>
          <w:spacing w:val="-9"/>
        </w:rPr>
        <w:t>月</w:t>
      </w:r>
      <w:r>
        <w:rPr>
          <w:spacing w:val="23"/>
        </w:rPr>
        <w:t xml:space="preserve">    </w:t>
      </w:r>
      <w:r>
        <w:rPr>
          <w:spacing w:val="-9"/>
        </w:rPr>
        <w:t>日</w:t>
      </w:r>
    </w:p>
    <w:sectPr>
      <w:footerReference r:id="rId5" w:type="default"/>
      <w:pgSz w:w="11907" w:h="16839"/>
      <w:pgMar w:top="1039" w:right="1428" w:bottom="1151" w:left="1595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U0MzI3MmMzNjVkOGMyNTdmNDBlYmY1NWI3OTNiNTMifQ=="/>
  </w:docVars>
  <w:rsids>
    <w:rsidRoot w:val="00000000"/>
    <w:rsid w:val="33B15D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2024-01-25T08:43:00Z</dcterms:created>
  <dc:creator>4018</dc:creator>
  <cp:lastModifiedBy>天涯-彭苗</cp:lastModifiedBy>
  <dcterms:modified xsi:type="dcterms:W3CDTF">2024-02-19T10:01:32Z</dcterms:modified>
  <dc:title>海口市社情民意调查中心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2024-02-19T17:58:52Z</vt:filetime>
  </property>
  <property fmtid="{D5CDD505-2E9C-101B-9397-08002B2CF9AE}" pid="4" name="KSOProductBuildVer">
    <vt:lpwstr>2052-12.1.0.16120</vt:lpwstr>
  </property>
  <property fmtid="{D5CDD505-2E9C-101B-9397-08002B2CF9AE}" pid="5" name="ICV">
    <vt:lpwstr>45B6F36CE7E64A10831C8E548D26B1D5_12</vt:lpwstr>
  </property>
</Properties>
</file>