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：</w:t>
      </w:r>
    </w:p>
    <w:p>
      <w:pPr>
        <w:tabs>
          <w:tab w:val="left" w:pos="2997"/>
          <w:tab w:val="center" w:pos="7204"/>
        </w:tabs>
        <w:jc w:val="left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eastAsia="zh-CN"/>
        </w:rPr>
        <w:tab/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eastAsia="zh-CN"/>
        </w:rPr>
        <w:tab/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eastAsia="zh-CN"/>
        </w:rPr>
        <w:t>龙井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市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就业见习岗位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eastAsia="zh-CN"/>
        </w:rPr>
        <w:t>需求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表</w:t>
      </w:r>
    </w:p>
    <w:p>
      <w:pPr>
        <w:tabs>
          <w:tab w:val="left" w:pos="2997"/>
          <w:tab w:val="center" w:pos="7204"/>
        </w:tabs>
        <w:jc w:val="left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</w:p>
    <w:tbl>
      <w:tblPr>
        <w:tblStyle w:val="4"/>
        <w:tblW w:w="144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554"/>
        <w:gridCol w:w="2667"/>
        <w:gridCol w:w="3150"/>
        <w:gridCol w:w="1700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见习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名称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见习岗位名称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岗位描述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见习人员人数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6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3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注：用人单位可以一次性提供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个不同岗位，也可以同一岗位招录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YTAxNzVjMGUzOGNhYzdhYTU1ZTJmMWQzMzJhMTIifQ=="/>
  </w:docVars>
  <w:rsids>
    <w:rsidRoot w:val="4B656097"/>
    <w:rsid w:val="16DE1C11"/>
    <w:rsid w:val="22615AA2"/>
    <w:rsid w:val="3F91378E"/>
    <w:rsid w:val="4B656097"/>
    <w:rsid w:val="5A71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0</Lines>
  <Paragraphs>0</Paragraphs>
  <TotalTime>5</TotalTime>
  <ScaleCrop>false</ScaleCrop>
  <LinksUpToDate>false</LinksUpToDate>
  <CharactersWithSpaces>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2022-04-20T04:49:00Z</dcterms:created>
  <dc:creator>于磊</dc:creator>
  <cp:lastModifiedBy>Administrator</cp:lastModifiedBy>
  <dcterms:modified xsi:type="dcterms:W3CDTF">2023-02-16T08:12:09Z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B76430C02903495AA62B5E46F3EE01F6</vt:lpwstr>
  </property>
</Properties>
</file>