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F655" w14:textId="77777777" w:rsidR="00CE63FE" w:rsidRDefault="00000000">
      <w:pPr>
        <w:rPr>
          <w:rFonts w:ascii="方正小标宋简体" w:eastAsia="方正小标宋简体" w:hAnsi="方正小标宋简体" w:cs="方正小标宋简体"/>
          <w:sz w:val="44"/>
          <w:szCs w:val="44"/>
        </w:rPr>
      </w:pPr>
      <w:r>
        <w:rPr>
          <w:rFonts w:ascii="仿宋_GB2312" w:eastAsia="仿宋_GB2312" w:hint="eastAsia"/>
          <w:sz w:val="32"/>
          <w:szCs w:val="32"/>
        </w:rPr>
        <w:t>附件2:</w:t>
      </w:r>
    </w:p>
    <w:p w14:paraId="3DDFEF66" w14:textId="77777777" w:rsidR="00CE63FE" w:rsidRDefault="00000000">
      <w:pPr>
        <w:spacing w:beforeLines="50" w:before="156" w:afterLines="50" w:after="156"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社区工作者公开招聘</w:t>
      </w:r>
      <w:r>
        <w:rPr>
          <w:rFonts w:ascii="方正小标宋简体" w:eastAsia="方正小标宋简体" w:hAnsi="方正小标宋简体" w:cs="方正小标宋简体" w:hint="eastAsia"/>
          <w:color w:val="000000"/>
          <w:kern w:val="0"/>
          <w:sz w:val="44"/>
          <w:szCs w:val="44"/>
        </w:rPr>
        <w:t>考试说明</w:t>
      </w:r>
      <w:r>
        <w:rPr>
          <w:rFonts w:ascii="方正小标宋简体" w:eastAsia="方正小标宋简体" w:hAnsi="方正小标宋简体" w:cs="方正小标宋简体" w:hint="eastAsia"/>
          <w:sz w:val="44"/>
          <w:szCs w:val="44"/>
        </w:rPr>
        <w:t>及参考书目</w:t>
      </w:r>
    </w:p>
    <w:p w14:paraId="52EFF1B2" w14:textId="77777777" w:rsidR="00CE63FE" w:rsidRDefault="00CE63FE">
      <w:pPr>
        <w:spacing w:beforeLines="50" w:before="156" w:afterLines="50" w:after="156" w:line="520" w:lineRule="exact"/>
        <w:jc w:val="center"/>
        <w:rPr>
          <w:rFonts w:ascii="仿宋" w:eastAsia="仿宋" w:hAnsi="仿宋" w:cs="仿宋"/>
          <w:sz w:val="36"/>
          <w:szCs w:val="36"/>
        </w:rPr>
      </w:pPr>
    </w:p>
    <w:p w14:paraId="5A182B1B" w14:textId="77777777" w:rsidR="00CE63FE"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一、本次考试采用统一命题、统一时间、统一组织的方式进行。</w:t>
      </w:r>
    </w:p>
    <w:p w14:paraId="6C3A84CC" w14:textId="77777777" w:rsidR="00CE63FE"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二、考试内容包括：社会工作实务、社会政策与法规、社会工作专业伦理、时事等内容。</w:t>
      </w:r>
    </w:p>
    <w:p w14:paraId="1C0565B8" w14:textId="59EAE462" w:rsidR="00CE63FE"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其中社会工作实务占75%，社会政策与法规占15%，专业伦理与时事占10%。</w:t>
      </w:r>
    </w:p>
    <w:p w14:paraId="161C14FE" w14:textId="32D3026C" w:rsidR="00CE63FE"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社会工作实务、社会政策与法规考核要求参照全国社会工作者职业水平考试教材编写组，</w:t>
      </w:r>
      <w:r>
        <w:rPr>
          <w:rFonts w:ascii="仿宋" w:eastAsia="仿宋" w:hAnsi="仿宋" w:hint="eastAsia"/>
          <w:sz w:val="32"/>
          <w:szCs w:val="32"/>
        </w:rPr>
        <w:t>《</w:t>
      </w:r>
      <w:r>
        <w:rPr>
          <w:rFonts w:ascii="仿宋_GB2312" w:eastAsia="仿宋_GB2312" w:hAnsi="Times New Roman" w:cs="Times New Roman" w:hint="eastAsia"/>
          <w:sz w:val="32"/>
          <w:szCs w:val="32"/>
        </w:rPr>
        <w:t>社会工作实务（初级）</w:t>
      </w:r>
      <w:r>
        <w:rPr>
          <w:rFonts w:ascii="仿宋" w:eastAsia="仿宋" w:hAnsi="仿宋" w:hint="eastAsia"/>
          <w:sz w:val="32"/>
          <w:szCs w:val="32"/>
        </w:rPr>
        <w:t>》</w:t>
      </w:r>
      <w:r>
        <w:rPr>
          <w:rFonts w:ascii="仿宋_GB2312" w:eastAsia="仿宋_GB2312" w:hAnsi="Times New Roman" w:cs="Times New Roman" w:hint="eastAsia"/>
          <w:sz w:val="32"/>
          <w:szCs w:val="32"/>
        </w:rPr>
        <w:t>中国社会出版社。</w:t>
      </w:r>
    </w:p>
    <w:p w14:paraId="4E5E233F" w14:textId="77777777" w:rsidR="00CE63FE"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三、考试为闭卷考试，在答题卡上作答。</w:t>
      </w:r>
    </w:p>
    <w:p w14:paraId="0C7B12F6" w14:textId="77777777" w:rsidR="00CE63FE" w:rsidRDefault="00CE63FE">
      <w:pPr>
        <w:spacing w:line="520" w:lineRule="exact"/>
        <w:rPr>
          <w:rFonts w:ascii="仿宋_GB2312" w:eastAsia="仿宋_GB2312" w:hAnsi="Times New Roman" w:cs="Times New Roman"/>
          <w:sz w:val="32"/>
          <w:szCs w:val="32"/>
        </w:rPr>
      </w:pPr>
    </w:p>
    <w:sectPr w:rsidR="00CE63FE">
      <w:pgSz w:w="11906" w:h="16838"/>
      <w:pgMar w:top="208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AxMzAxOTI0Mjc2NmExOThiNjFhMTE3MzgzMDZlNTIifQ=="/>
  </w:docVars>
  <w:rsids>
    <w:rsidRoot w:val="4BAD397C"/>
    <w:rsid w:val="000A48DD"/>
    <w:rsid w:val="004366D9"/>
    <w:rsid w:val="00645B23"/>
    <w:rsid w:val="00CE63FE"/>
    <w:rsid w:val="00E5480A"/>
    <w:rsid w:val="00E94589"/>
    <w:rsid w:val="0E513AC2"/>
    <w:rsid w:val="0EFA08D7"/>
    <w:rsid w:val="16986334"/>
    <w:rsid w:val="19AE301F"/>
    <w:rsid w:val="1B62685A"/>
    <w:rsid w:val="1EB82BA2"/>
    <w:rsid w:val="1EE60FB0"/>
    <w:rsid w:val="27F927CA"/>
    <w:rsid w:val="28F42594"/>
    <w:rsid w:val="2EEE019B"/>
    <w:rsid w:val="335C289E"/>
    <w:rsid w:val="37365869"/>
    <w:rsid w:val="38C13B5E"/>
    <w:rsid w:val="3AB67B00"/>
    <w:rsid w:val="495100FB"/>
    <w:rsid w:val="49774ABC"/>
    <w:rsid w:val="4B4065ED"/>
    <w:rsid w:val="4BAD397C"/>
    <w:rsid w:val="51103AFC"/>
    <w:rsid w:val="51783253"/>
    <w:rsid w:val="55BA5D2A"/>
    <w:rsid w:val="579C180D"/>
    <w:rsid w:val="719766A9"/>
    <w:rsid w:val="77A00813"/>
    <w:rsid w:val="79860B27"/>
    <w:rsid w:val="7A664E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85CC3"/>
  <w15:docId w15:val="{605F7D0E-3FD4-45D3-AC3E-04EE3E06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Company>Win10NeT.COM</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郭一一</dc:creator>
  <cp:lastModifiedBy>Administrator</cp:lastModifiedBy>
  <cp:revision>4</cp:revision>
  <cp:lastPrinted>2022-12-06T03:32:00Z</cp:lastPrinted>
  <dcterms:created xsi:type="dcterms:W3CDTF">2021-07-09T01:24:00Z</dcterms:created>
  <dcterms:modified xsi:type="dcterms:W3CDTF">2023-07-15T07:52:00Z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4D75075B0A4443BF9D0568201CB031C0</vt:lpwstr>
  </property>
</Properties>
</file>