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"/>
        <w:gridCol w:w="2070"/>
        <w:gridCol w:w="3333"/>
        <w:gridCol w:w="2299"/>
        <w:gridCol w:w="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705" w:hRule="atLeast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6"/>
                <w:szCs w:val="36"/>
                <w:lang w:eastAsia="zh-CN"/>
              </w:rPr>
              <w:t>莆田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6"/>
                <w:szCs w:val="36"/>
              </w:rPr>
              <w:t>市高校毕业生服务社区招募计划表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" w:type="dxa"/>
          <w:trHeight w:val="495" w:hRule="atLeast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685" w:hRule="atLeast"/>
        </w:trPr>
        <w:tc>
          <w:tcPr>
            <w:tcW w:w="5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eastAsia="zh-CN"/>
              </w:rPr>
              <w:t>仙游县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鲤城街道白塔社区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鲤城街道坝垅社区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度尾镇潭边社区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大济镇大济社区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郊尾镇郊尾社区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榜头镇溪东社区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榜头镇望厝社区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枫亭镇霞街社区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枫亭镇学士社区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  <w:t>鲤南镇圣泉社区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8" w:type="dxa"/>
          <w:trHeight w:val="510" w:hRule="atLeast"/>
        </w:trPr>
        <w:tc>
          <w:tcPr>
            <w:tcW w:w="20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计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10名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73EC9"/>
    <w:rsid w:val="3E0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2023-04-28T09:55:00Z</dcterms:created>
  <dc:creator>admin</dc:creator>
  <cp:lastModifiedBy>admin</cp:lastModifiedBy>
  <dcterms:modified xsi:type="dcterms:W3CDTF">2023-04-28T09:55:40Z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