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1C2F8D" w:rsidRDefault="001C2F8D" w:rsidP="001C2F8D">
      <w:pPr>
        <w:spacing w:beforeLines="20" w:before="48" w:afterLines="150" w:after="360" w:line="360" w:lineRule="auto"/>
        <w:jc w:val="center"/>
        <w:rPr>
          <w:rFonts w:ascii="华文中宋" w:eastAsia="华文中宋" w:hAnsi="华文中宋"/>
          <w:b/>
          <w:color w:val="0F0F0F"/>
          <w:sz w:val="30"/>
        </w:rPr>
      </w:pPr>
      <w:r w:rsidRPr="001C2F8D">
        <w:rPr>
          <w:rFonts w:ascii="华文中宋" w:eastAsia="华文中宋" w:hAnsi="华文中宋" w:cs="微软雅黑"/>
          <w:b/>
          <w:color w:val="0F0F0F"/>
          <w:sz w:val="30"/>
        </w:rPr>
        <w:t>2022</w:t>
      </w:r>
      <w:r w:rsidRPr="001C2F8D">
        <w:rPr>
          <w:rFonts w:ascii="华文中宋" w:eastAsia="华文中宋" w:hAnsi="华文中宋" w:cs="微软雅黑"/>
          <w:b/>
          <w:color w:val="0F0F0F"/>
          <w:sz w:val="30"/>
        </w:rPr>
        <w:t>年雅安市社区工作者招聘考试笔试试题及答案解析</w:t>
      </w:r>
    </w:p>
    <w:p w:rsidR="00A77B3E" w:rsidRDefault="001C2F8D">
      <w:pPr>
        <w:spacing w:after="260" w:line="360" w:lineRule="auto"/>
        <w:jc w:val="center"/>
        <w:rPr>
          <w:sz w:val="21"/>
        </w:rPr>
      </w:pPr>
      <w:r>
        <w:rPr>
          <w:rFonts w:ascii="微软雅黑" w:eastAsia="微软雅黑" w:hAnsi="微软雅黑" w:cs="微软雅黑"/>
        </w:rPr>
        <w:t>毕业院校：</w:t>
      </w:r>
      <w:r>
        <w:rPr>
          <w:rFonts w:ascii="微软雅黑" w:eastAsia="微软雅黑" w:hAnsi="微软雅黑" w:cs="微软雅黑"/>
        </w:rPr>
        <w:t xml:space="preserve">__________ </w:t>
      </w:r>
      <w:r>
        <w:rPr>
          <w:rFonts w:ascii="微软雅黑" w:eastAsia="微软雅黑" w:hAnsi="微软雅黑" w:cs="微软雅黑"/>
        </w:rPr>
        <w:t>姓名：</w:t>
      </w:r>
      <w:r>
        <w:rPr>
          <w:rFonts w:ascii="微软雅黑" w:eastAsia="微软雅黑" w:hAnsi="微软雅黑" w:cs="微软雅黑"/>
        </w:rPr>
        <w:t xml:space="preserve">__________ </w:t>
      </w:r>
      <w:r>
        <w:rPr>
          <w:rFonts w:ascii="微软雅黑" w:eastAsia="微软雅黑" w:hAnsi="微软雅黑" w:cs="微软雅黑"/>
        </w:rPr>
        <w:t>考场：</w:t>
      </w:r>
      <w:r>
        <w:rPr>
          <w:rFonts w:ascii="微软雅黑" w:eastAsia="微软雅黑" w:hAnsi="微软雅黑" w:cs="微软雅黑"/>
        </w:rPr>
        <w:t xml:space="preserve">__________ </w:t>
      </w:r>
      <w:r>
        <w:rPr>
          <w:rFonts w:ascii="微软雅黑" w:eastAsia="微软雅黑" w:hAnsi="微软雅黑" w:cs="微软雅黑"/>
        </w:rPr>
        <w:t>考号：</w:t>
      </w:r>
      <w:r>
        <w:rPr>
          <w:rFonts w:ascii="微软雅黑" w:eastAsia="微软雅黑" w:hAnsi="微软雅黑" w:cs="微软雅黑"/>
        </w:rPr>
        <w:t>__________</w:t>
      </w:r>
    </w:p>
    <w:p w:rsidR="00A77B3E" w:rsidRDefault="001C2F8D">
      <w:pPr>
        <w:spacing w:after="260" w:line="360" w:lineRule="auto"/>
      </w:pPr>
      <w:r>
        <w:rPr>
          <w:rFonts w:ascii="微软雅黑" w:eastAsia="微软雅黑" w:hAnsi="微软雅黑" w:cs="微软雅黑"/>
        </w:rPr>
        <w:t>一、选择题</w:t>
      </w:r>
    </w:p>
    <w:p w:rsidR="0025265B" w:rsidRDefault="001C2F8D">
      <w:pPr>
        <w:pStyle w:val="a3"/>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000FF"/>
          <w:sz w:val="24"/>
        </w:rPr>
        <w:t>1</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如果你是一个投资者，你认为以下哪项决策是正确的</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w:t>
      </w:r>
    </w:p>
    <w:p w:rsidR="0025265B" w:rsidRDefault="001C2F8D">
      <w:pPr>
        <w:pStyle w:val="a3"/>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、若两项目投资金额相同</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期望收益率相同，应选择较高标准离差率的方案。</w:t>
      </w:r>
    </w:p>
    <w:p w:rsidR="0025265B" w:rsidRDefault="001C2F8D">
      <w:pPr>
        <w:pStyle w:val="a3"/>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、若两项目投资金额相同</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标准离差相同，则应选择期望收益高的项目。</w:t>
      </w:r>
    </w:p>
    <w:p w:rsidR="0025265B" w:rsidRDefault="001C2F8D">
      <w:pPr>
        <w:pStyle w:val="a3"/>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、若两项目投资金额相同</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期望收益与标准离差均不相同，则应选择期望收益高的项目。</w:t>
      </w:r>
    </w:p>
    <w:p w:rsidR="0025265B" w:rsidRDefault="001C2F8D">
      <w:pPr>
        <w:pStyle w:val="a3"/>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、若两项目投资金额相同</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期望收益与标准离差均不相同，则应选择标准离差低的项目。</w:t>
      </w:r>
    </w:p>
    <w:p w:rsidR="0025265B" w:rsidRDefault="001C2F8D">
      <w:pPr>
        <w:pStyle w:val="0"/>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B</w:t>
      </w:r>
    </w:p>
    <w:p w:rsidR="0025265B" w:rsidRDefault="001C2F8D">
      <w:pPr>
        <w:pStyle w:val="0"/>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0"/>
        <w:spacing w:after="260" w:line="360" w:lineRule="auto"/>
        <w:rPr>
          <w:rFonts w:ascii="微软雅黑" w:eastAsia="微软雅黑" w:hAnsi="宋体"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2</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冷涡结构的非对称性，决定了强对流天气大体是出现在冷涡的</w:t>
      </w:r>
      <w:r w:rsidRPr="0025265B">
        <w:rPr>
          <w:rFonts w:ascii="微软雅黑" w:eastAsia="微软雅黑" w:hAnsi="微软雅黑" w:cs="微软雅黑" w:hint="eastAsia"/>
          <w:color w:val="0F0F0F"/>
          <w:sz w:val="24"/>
        </w:rPr>
        <w:t>()</w:t>
      </w:r>
    </w:p>
    <w:p w:rsidR="0025265B" w:rsidRDefault="001C2F8D">
      <w:pPr>
        <w:pStyle w:val="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、东北象限</w:t>
      </w:r>
    </w:p>
    <w:p w:rsidR="0025265B" w:rsidRDefault="001C2F8D">
      <w:pPr>
        <w:pStyle w:val="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、西北象限</w:t>
      </w:r>
    </w:p>
    <w:p w:rsidR="0025265B" w:rsidRDefault="001C2F8D">
      <w:pPr>
        <w:pStyle w:val="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、西南象限</w:t>
      </w:r>
    </w:p>
    <w:p w:rsidR="0025265B" w:rsidRDefault="001C2F8D">
      <w:pPr>
        <w:pStyle w:val="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D</w:t>
      </w:r>
      <w:r w:rsidRPr="0025265B">
        <w:rPr>
          <w:rFonts w:ascii="微软雅黑" w:eastAsia="微软雅黑" w:hAnsi="微软雅黑" w:cs="微软雅黑" w:hint="eastAsia"/>
          <w:color w:val="0F0F0F"/>
          <w:sz w:val="24"/>
        </w:rPr>
        <w:t>、东南象限</w:t>
      </w:r>
    </w:p>
    <w:p w:rsidR="0025265B" w:rsidRDefault="001C2F8D">
      <w:pPr>
        <w:pStyle w:val="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D</w:t>
      </w:r>
    </w:p>
    <w:p w:rsidR="0025265B" w:rsidRDefault="001C2F8D">
      <w:pPr>
        <w:pStyle w:val="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2"/>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气象服务</w:t>
      </w:r>
    </w:p>
    <w:p w:rsidR="0025265B" w:rsidRDefault="001C2F8D">
      <w:pPr>
        <w:pStyle w:val="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3</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食品经营者进货查验记录应当真实，保存期不得少于</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w:t>
      </w:r>
    </w:p>
    <w:p w:rsidR="0025265B" w:rsidRDefault="001C2F8D">
      <w:pPr>
        <w:pStyle w:val="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、半年</w:t>
      </w:r>
    </w:p>
    <w:p w:rsidR="0025265B" w:rsidRDefault="001C2F8D">
      <w:pPr>
        <w:pStyle w:val="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、一年</w:t>
      </w:r>
    </w:p>
    <w:p w:rsidR="0025265B" w:rsidRDefault="001C2F8D">
      <w:pPr>
        <w:pStyle w:val="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、二年</w:t>
      </w:r>
    </w:p>
    <w:p w:rsidR="0025265B" w:rsidRDefault="001C2F8D">
      <w:pPr>
        <w:pStyle w:val="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120</w:t>
      </w:r>
      <w:r w:rsidRPr="0025265B">
        <w:rPr>
          <w:rFonts w:ascii="微软雅黑" w:eastAsia="微软雅黑" w:hAnsi="微软雅黑" w:cs="微软雅黑" w:hint="eastAsia"/>
          <w:color w:val="0F0F0F"/>
          <w:sz w:val="24"/>
        </w:rPr>
        <w:t>日</w:t>
      </w:r>
    </w:p>
    <w:p w:rsidR="0025265B" w:rsidRDefault="001C2F8D">
      <w:pPr>
        <w:pStyle w:val="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C</w:t>
      </w:r>
    </w:p>
    <w:p w:rsidR="0025265B" w:rsidRDefault="001C2F8D">
      <w:pPr>
        <w:pStyle w:val="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4"/>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4</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人生观是指个人对人生的根本看法和信念。它包括</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w:t>
      </w:r>
    </w:p>
    <w:p w:rsidR="0025265B" w:rsidRDefault="001C2F8D">
      <w:pPr>
        <w:pStyle w:val="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、人生目的、人生态度、人生理想、人生体验</w:t>
      </w:r>
    </w:p>
    <w:p w:rsidR="0025265B" w:rsidRDefault="001C2F8D">
      <w:pPr>
        <w:pStyle w:val="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、人生目的、人生态度、人生意义、生活情趣</w:t>
      </w:r>
    </w:p>
    <w:p w:rsidR="0025265B" w:rsidRDefault="001C2F8D">
      <w:pPr>
        <w:pStyle w:val="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、人生目的、人生态度、人生意义、职业选择</w:t>
      </w:r>
    </w:p>
    <w:p w:rsidR="0025265B" w:rsidRDefault="001C2F8D">
      <w:pPr>
        <w:pStyle w:val="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D</w:t>
      </w:r>
      <w:r w:rsidRPr="0025265B">
        <w:rPr>
          <w:rFonts w:ascii="微软雅黑" w:eastAsia="微软雅黑" w:hAnsi="微软雅黑" w:cs="微软雅黑" w:hint="eastAsia"/>
          <w:color w:val="0F0F0F"/>
          <w:sz w:val="24"/>
        </w:rPr>
        <w:t>、人生目的、人生态度、人生理想、人生意义</w:t>
      </w:r>
    </w:p>
    <w:p w:rsidR="0025265B" w:rsidRDefault="001C2F8D">
      <w:pPr>
        <w:pStyle w:val="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D</w:t>
      </w:r>
    </w:p>
    <w:p w:rsidR="0025265B" w:rsidRDefault="001C2F8D">
      <w:pPr>
        <w:pStyle w:val="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6"/>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5</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在发达资本主义国家，对未婚先孕并生育子女的少女的保障方法为</w:t>
      </w:r>
      <w:r w:rsidRPr="0025265B">
        <w:rPr>
          <w:rFonts w:ascii="微软雅黑" w:eastAsia="微软雅黑" w:hAnsi="微软雅黑" w:cs="微软雅黑" w:hint="eastAsia"/>
          <w:color w:val="0F0F0F"/>
          <w:sz w:val="24"/>
        </w:rPr>
        <w:t>()</w:t>
      </w:r>
    </w:p>
    <w:p w:rsidR="0025265B" w:rsidRDefault="001C2F8D">
      <w:pPr>
        <w:pStyle w:val="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、生育保险</w:t>
      </w:r>
    </w:p>
    <w:p w:rsidR="0025265B" w:rsidRDefault="001C2F8D">
      <w:pPr>
        <w:pStyle w:val="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、社会救助</w:t>
      </w:r>
    </w:p>
    <w:p w:rsidR="0025265B" w:rsidRDefault="001C2F8D">
      <w:pPr>
        <w:pStyle w:val="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、社会保险</w:t>
      </w:r>
    </w:p>
    <w:p w:rsidR="0025265B" w:rsidRDefault="001C2F8D">
      <w:pPr>
        <w:pStyle w:val="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、社会福利</w:t>
      </w:r>
    </w:p>
    <w:p w:rsidR="0025265B" w:rsidRDefault="001C2F8D">
      <w:pPr>
        <w:pStyle w:val="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B</w:t>
      </w:r>
    </w:p>
    <w:p w:rsidR="0025265B" w:rsidRDefault="001C2F8D">
      <w:pPr>
        <w:pStyle w:val="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8"/>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人力资源和社会保障服务类</w:t>
      </w:r>
    </w:p>
    <w:p w:rsidR="0025265B" w:rsidRDefault="001C2F8D">
      <w:pPr>
        <w:pStyle w:val="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6</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属于失业保险对象的是</w:t>
      </w:r>
      <w:r w:rsidRPr="0025265B">
        <w:rPr>
          <w:rFonts w:ascii="微软雅黑" w:eastAsia="微软雅黑" w:hAnsi="微软雅黑" w:cs="微软雅黑" w:hint="eastAsia"/>
          <w:color w:val="0F0F0F"/>
          <w:sz w:val="24"/>
        </w:rPr>
        <w:t xml:space="preserve"> ( )</w:t>
      </w:r>
    </w:p>
    <w:p w:rsidR="0025265B" w:rsidRDefault="001C2F8D">
      <w:pPr>
        <w:pStyle w:val="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、国家公务员</w:t>
      </w:r>
    </w:p>
    <w:p w:rsidR="0025265B" w:rsidRDefault="001C2F8D">
      <w:pPr>
        <w:pStyle w:val="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、希腊船员</w:t>
      </w:r>
    </w:p>
    <w:p w:rsidR="0025265B" w:rsidRDefault="001C2F8D">
      <w:pPr>
        <w:pStyle w:val="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、长期从事短工的人</w:t>
      </w:r>
    </w:p>
    <w:p w:rsidR="0025265B" w:rsidRDefault="001C2F8D">
      <w:pPr>
        <w:pStyle w:val="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D</w:t>
      </w:r>
      <w:r w:rsidRPr="0025265B">
        <w:rPr>
          <w:rFonts w:ascii="微软雅黑" w:eastAsia="微软雅黑" w:hAnsi="微软雅黑" w:cs="微软雅黑" w:hint="eastAsia"/>
          <w:color w:val="0F0F0F"/>
          <w:sz w:val="24"/>
        </w:rPr>
        <w:t>、有固定工作的人</w:t>
      </w:r>
    </w:p>
    <w:p w:rsidR="0025265B" w:rsidRDefault="001C2F8D">
      <w:pPr>
        <w:pStyle w:val="1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w:t>
      </w:r>
    </w:p>
    <w:p w:rsidR="0025265B" w:rsidRDefault="001C2F8D">
      <w:pPr>
        <w:pStyle w:val="1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10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人力资源和社会保障服务类</w:t>
      </w:r>
    </w:p>
    <w:p w:rsidR="0025265B" w:rsidRDefault="001C2F8D">
      <w:pPr>
        <w:pStyle w:val="1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7</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2016</w:t>
      </w:r>
      <w:r w:rsidRPr="0025265B">
        <w:rPr>
          <w:rFonts w:ascii="微软雅黑" w:eastAsia="微软雅黑" w:hAnsi="微软雅黑" w:cs="微软雅黑" w:hint="eastAsia"/>
          <w:color w:val="0F0F0F"/>
          <w:sz w:val="24"/>
        </w:rPr>
        <w:t>年</w:t>
      </w:r>
      <w:r w:rsidRPr="0025265B">
        <w:rPr>
          <w:rFonts w:ascii="微软雅黑" w:eastAsia="微软雅黑" w:hAnsi="微软雅黑" w:cs="微软雅黑" w:hint="eastAsia"/>
          <w:color w:val="0F0F0F"/>
          <w:sz w:val="24"/>
        </w:rPr>
        <w:t>6</w:t>
      </w:r>
      <w:r w:rsidRPr="0025265B">
        <w:rPr>
          <w:rFonts w:ascii="微软雅黑" w:eastAsia="微软雅黑" w:hAnsi="微软雅黑" w:cs="微软雅黑" w:hint="eastAsia"/>
          <w:color w:val="0F0F0F"/>
          <w:sz w:val="24"/>
        </w:rPr>
        <w:t>月建立的集团工会微信公众号，先后组织开展了《员工手册》知识竞赛、首届“手机中的国庆节”职工手机摄影大赛、“安康杯”安全知识竞赛、大负荷安全运行优质服务知识竞赛、“遵章守纪从我做起”员工守则知识竞赛、“五届三次职代会”百题知识竞赛、“幸福在我身边”迎新春摄影大赛等活动，吸引了大量职工的关注，目前已有超过职工总数的</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的职工关注此公众号。</w:t>
      </w:r>
    </w:p>
    <w:p w:rsidR="0025265B" w:rsidRDefault="001C2F8D">
      <w:pPr>
        <w:pStyle w:val="1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70</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80</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90</w:t>
      </w:r>
      <w:r w:rsidRPr="0025265B">
        <w:rPr>
          <w:rFonts w:ascii="微软雅黑" w:eastAsia="微软雅黑" w:hAnsi="微软雅黑" w:cs="微软雅黑" w:hint="eastAsia"/>
          <w:color w:val="0F0F0F"/>
          <w:sz w:val="24"/>
        </w:rPr>
        <w:t>、</w:t>
      </w:r>
    </w:p>
    <w:p w:rsidR="0025265B" w:rsidRDefault="001C2F8D">
      <w:pPr>
        <w:pStyle w:val="12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C</w:t>
      </w:r>
    </w:p>
    <w:p w:rsidR="0025265B" w:rsidRDefault="001C2F8D">
      <w:pPr>
        <w:pStyle w:val="12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12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工会服务</w:t>
      </w:r>
    </w:p>
    <w:p w:rsidR="0025265B" w:rsidRDefault="001C2F8D">
      <w:pPr>
        <w:pStyle w:val="1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8</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需要使用损益平衡图来制定房地产销售价格的定价方法是</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w:t>
      </w:r>
    </w:p>
    <w:p w:rsidR="0025265B" w:rsidRDefault="001C2F8D">
      <w:pPr>
        <w:pStyle w:val="1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、目标定价法</w:t>
      </w:r>
    </w:p>
    <w:p w:rsidR="0025265B" w:rsidRDefault="001C2F8D">
      <w:pPr>
        <w:pStyle w:val="1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、价值定价法</w:t>
      </w:r>
    </w:p>
    <w:p w:rsidR="0025265B" w:rsidRDefault="001C2F8D">
      <w:pPr>
        <w:pStyle w:val="1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、挑战定价法</w:t>
      </w:r>
    </w:p>
    <w:p w:rsidR="0025265B" w:rsidRDefault="001C2F8D">
      <w:pPr>
        <w:pStyle w:val="1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D</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成本加成定价法</w:t>
      </w:r>
    </w:p>
    <w:p w:rsidR="0025265B" w:rsidRDefault="001C2F8D">
      <w:pPr>
        <w:pStyle w:val="1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w:t>
      </w:r>
    </w:p>
    <w:p w:rsidR="0025265B" w:rsidRDefault="001C2F8D">
      <w:pPr>
        <w:pStyle w:val="1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14"/>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房产管理服务</w:t>
      </w:r>
    </w:p>
    <w:p w:rsidR="0025265B" w:rsidRDefault="001C2F8D">
      <w:pPr>
        <w:pStyle w:val="1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9</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在没有或者不考虑摩擦力的作用时，</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三力平衡时的风称为梯度风。</w:t>
      </w:r>
    </w:p>
    <w:p w:rsidR="0025265B" w:rsidRDefault="001C2F8D">
      <w:pPr>
        <w:pStyle w:val="1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、气压梯度力</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地转偏向力和惯性离心力</w:t>
      </w:r>
    </w:p>
    <w:p w:rsidR="0025265B" w:rsidRDefault="001C2F8D">
      <w:pPr>
        <w:pStyle w:val="1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、气压梯度力</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地转偏向力与向心力</w:t>
      </w:r>
    </w:p>
    <w:p w:rsidR="0025265B" w:rsidRDefault="001C2F8D">
      <w:pPr>
        <w:pStyle w:val="1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、地转偏向力</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惯性离心力与向心力</w:t>
      </w:r>
    </w:p>
    <w:p w:rsidR="0025265B" w:rsidRDefault="001C2F8D">
      <w:pPr>
        <w:pStyle w:val="1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、气压梯度力</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惯性离心力与向心力</w:t>
      </w:r>
    </w:p>
    <w:p w:rsidR="0025265B" w:rsidRDefault="001C2F8D">
      <w:pPr>
        <w:pStyle w:val="1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w:t>
      </w:r>
    </w:p>
    <w:p w:rsidR="0025265B" w:rsidRDefault="001C2F8D">
      <w:pPr>
        <w:pStyle w:val="1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16"/>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气象服务</w:t>
      </w:r>
    </w:p>
    <w:p w:rsidR="0025265B" w:rsidRDefault="001C2F8D">
      <w:pPr>
        <w:pStyle w:val="1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10</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花旗银行放款利率在</w:t>
      </w:r>
      <w:r w:rsidRPr="0025265B">
        <w:rPr>
          <w:rFonts w:ascii="微软雅黑" w:eastAsia="微软雅黑" w:hAnsi="微软雅黑" w:cs="微软雅黑" w:hint="eastAsia"/>
          <w:color w:val="0F0F0F"/>
          <w:sz w:val="24"/>
        </w:rPr>
        <w:t>1970</w:t>
      </w:r>
      <w:r w:rsidRPr="0025265B">
        <w:rPr>
          <w:rFonts w:ascii="微软雅黑" w:eastAsia="微软雅黑" w:hAnsi="微软雅黑" w:cs="微软雅黑" w:hint="eastAsia"/>
          <w:color w:val="0F0F0F"/>
          <w:sz w:val="24"/>
        </w:rPr>
        <w:t>年</w:t>
      </w:r>
      <w:r w:rsidRPr="0025265B">
        <w:rPr>
          <w:rFonts w:ascii="微软雅黑" w:eastAsia="微软雅黑" w:hAnsi="微软雅黑" w:cs="微软雅黑" w:hint="eastAsia"/>
          <w:color w:val="0F0F0F"/>
          <w:sz w:val="24"/>
        </w:rPr>
        <w:t>12</w:t>
      </w:r>
      <w:r w:rsidRPr="0025265B">
        <w:rPr>
          <w:rFonts w:ascii="微软雅黑" w:eastAsia="微软雅黑" w:hAnsi="微软雅黑" w:cs="微软雅黑" w:hint="eastAsia"/>
          <w:color w:val="0F0F0F"/>
          <w:sz w:val="24"/>
        </w:rPr>
        <w:t>月</w:t>
      </w:r>
      <w:r w:rsidRPr="0025265B">
        <w:rPr>
          <w:rFonts w:ascii="微软雅黑" w:eastAsia="微软雅黑" w:hAnsi="微软雅黑" w:cs="微软雅黑" w:hint="eastAsia"/>
          <w:color w:val="0F0F0F"/>
          <w:sz w:val="24"/>
        </w:rPr>
        <w:t>8</w:t>
      </w:r>
      <w:r w:rsidRPr="0025265B">
        <w:rPr>
          <w:rFonts w:ascii="微软雅黑" w:eastAsia="微软雅黑" w:hAnsi="微软雅黑" w:cs="微软雅黑" w:hint="eastAsia"/>
          <w:color w:val="0F0F0F"/>
          <w:sz w:val="24"/>
        </w:rPr>
        <w:t>日高达</w:t>
      </w:r>
      <w:r w:rsidRPr="0025265B">
        <w:rPr>
          <w:rFonts w:ascii="微软雅黑" w:eastAsia="微软雅黑" w:hAnsi="微软雅黑" w:cs="微软雅黑" w:hint="eastAsia"/>
          <w:color w:val="0F0F0F"/>
          <w:sz w:val="24"/>
        </w:rPr>
        <w:t>20%(</w:t>
      </w:r>
      <w:r w:rsidRPr="0025265B">
        <w:rPr>
          <w:rFonts w:ascii="微软雅黑" w:eastAsia="微软雅黑" w:hAnsi="微软雅黑" w:cs="微软雅黑" w:hint="eastAsia"/>
          <w:color w:val="0F0F0F"/>
          <w:sz w:val="24"/>
        </w:rPr>
        <w:t>一年期贷款</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，而当时年通货膨胀率为</w:t>
      </w:r>
      <w:r w:rsidRPr="0025265B">
        <w:rPr>
          <w:rFonts w:ascii="微软雅黑" w:eastAsia="微软雅黑" w:hAnsi="微软雅黑" w:cs="微软雅黑" w:hint="eastAsia"/>
          <w:color w:val="0F0F0F"/>
          <w:sz w:val="24"/>
        </w:rPr>
        <w:t>12%</w:t>
      </w:r>
      <w:r w:rsidRPr="0025265B">
        <w:rPr>
          <w:rFonts w:ascii="微软雅黑" w:eastAsia="微软雅黑" w:hAnsi="微软雅黑" w:cs="微软雅黑" w:hint="eastAsia"/>
          <w:color w:val="0F0F0F"/>
          <w:sz w:val="24"/>
        </w:rPr>
        <w:t>，花旗银行放款的实际利率为</w:t>
      </w:r>
      <w:r w:rsidRPr="0025265B">
        <w:rPr>
          <w:rFonts w:ascii="微软雅黑" w:eastAsia="微软雅黑" w:hAnsi="微软雅黑" w:cs="微软雅黑" w:hint="eastAsia"/>
          <w:color w:val="0F0F0F"/>
          <w:sz w:val="24"/>
        </w:rPr>
        <w:t>()</w:t>
      </w:r>
    </w:p>
    <w:p w:rsidR="0025265B" w:rsidRDefault="001C2F8D">
      <w:pPr>
        <w:pStyle w:val="1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12.32%</w:t>
      </w:r>
    </w:p>
    <w:p w:rsidR="0025265B" w:rsidRDefault="001C2F8D">
      <w:pPr>
        <w:pStyle w:val="1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11.46%</w:t>
      </w:r>
    </w:p>
    <w:p w:rsidR="0025265B" w:rsidRDefault="001C2F8D">
      <w:pPr>
        <w:pStyle w:val="1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11.24%</w:t>
      </w:r>
    </w:p>
    <w:p w:rsidR="0025265B" w:rsidRDefault="001C2F8D">
      <w:pPr>
        <w:pStyle w:val="1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D</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7.14%</w:t>
      </w:r>
    </w:p>
    <w:p w:rsidR="0025265B" w:rsidRDefault="001C2F8D">
      <w:pPr>
        <w:pStyle w:val="1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D</w:t>
      </w:r>
    </w:p>
    <w:p w:rsidR="0025265B" w:rsidRDefault="001C2F8D">
      <w:pPr>
        <w:pStyle w:val="1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18"/>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1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11</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关于下列房地产抵押描述错误的是</w:t>
      </w:r>
      <w:r w:rsidRPr="0025265B">
        <w:rPr>
          <w:rFonts w:ascii="微软雅黑" w:eastAsia="微软雅黑" w:hAnsi="微软雅黑" w:cs="微软雅黑" w:hint="eastAsia"/>
          <w:color w:val="0F0F0F"/>
          <w:sz w:val="24"/>
        </w:rPr>
        <w:t>()</w:t>
      </w:r>
    </w:p>
    <w:p w:rsidR="0025265B" w:rsidRDefault="001C2F8D">
      <w:pPr>
        <w:pStyle w:val="1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、以出让方式取得的国有建设用地使用权可单独抵押，该国有土地上的房屋不必同时抵押</w:t>
      </w:r>
    </w:p>
    <w:p w:rsidR="0025265B" w:rsidRDefault="001C2F8D">
      <w:pPr>
        <w:pStyle w:val="1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、以依法取得的国有土地上的房屋抵押的应当将房屋占用范围内的国有建设用地使用权同时抵押</w:t>
      </w:r>
    </w:p>
    <w:p w:rsidR="0025265B" w:rsidRDefault="001C2F8D">
      <w:pPr>
        <w:pStyle w:val="1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、以在建工程抵押的，应将在建工程范围内的建设用地使用权连同在建工程的投入资产同时抵押</w:t>
      </w:r>
    </w:p>
    <w:p w:rsidR="0025265B" w:rsidRDefault="001C2F8D">
      <w:pPr>
        <w:pStyle w:val="1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、在办理贷款抵押担保时应当优先选择现房以出让方式取得的国有建设用地使用权及其他价值相对稳定的、变现能力较强的抵押物。</w:t>
      </w:r>
    </w:p>
    <w:p w:rsidR="0025265B" w:rsidRDefault="001C2F8D">
      <w:pPr>
        <w:pStyle w:val="2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w:t>
      </w:r>
    </w:p>
    <w:p w:rsidR="0025265B" w:rsidRDefault="001C2F8D">
      <w:pPr>
        <w:pStyle w:val="2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20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2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12</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双因素理论中的双因素指的是</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w:t>
      </w:r>
    </w:p>
    <w:p w:rsidR="0025265B" w:rsidRDefault="001C2F8D">
      <w:pPr>
        <w:pStyle w:val="2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A</w:t>
      </w:r>
      <w:r w:rsidRPr="0025265B">
        <w:rPr>
          <w:rFonts w:ascii="微软雅黑" w:eastAsia="微软雅黑" w:hAnsi="微软雅黑" w:cs="微软雅黑" w:hint="eastAsia"/>
          <w:color w:val="0F0F0F"/>
          <w:sz w:val="24"/>
        </w:rPr>
        <w:t>、人</w:t>
      </w:r>
      <w:r w:rsidRPr="0025265B">
        <w:rPr>
          <w:rFonts w:ascii="微软雅黑" w:eastAsia="微软雅黑" w:hAnsi="微软雅黑" w:cs="微软雅黑" w:hint="eastAsia"/>
          <w:color w:val="0F0F0F"/>
          <w:sz w:val="24"/>
        </w:rPr>
        <w:t>和物的因素</w:t>
      </w:r>
    </w:p>
    <w:p w:rsidR="0025265B" w:rsidRDefault="001C2F8D">
      <w:pPr>
        <w:pStyle w:val="2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、信息与环境</w:t>
      </w:r>
    </w:p>
    <w:p w:rsidR="0025265B" w:rsidRDefault="001C2F8D">
      <w:pPr>
        <w:pStyle w:val="2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、自然因素和社会因素</w:t>
      </w:r>
    </w:p>
    <w:p w:rsidR="0025265B" w:rsidRDefault="001C2F8D">
      <w:pPr>
        <w:pStyle w:val="2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、保健因素与激励因素</w:t>
      </w:r>
    </w:p>
    <w:p w:rsidR="0025265B" w:rsidRDefault="001C2F8D">
      <w:pPr>
        <w:pStyle w:val="2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D</w:t>
      </w:r>
    </w:p>
    <w:p w:rsidR="0025265B" w:rsidRDefault="001C2F8D">
      <w:pPr>
        <w:pStyle w:val="2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22"/>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人力资源和社会保障服务类</w:t>
      </w:r>
    </w:p>
    <w:p w:rsidR="0025265B" w:rsidRDefault="001C2F8D">
      <w:pPr>
        <w:pStyle w:val="2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13</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工会会员劳动</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工作</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关系发生变化时，会员组织关系需随之进行接转。调出单位工会在《工会会员证》“组织关系接转”栏目中填写有关内容，并加盖公章</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《工会会员登记表》</w:t>
      </w:r>
      <w:r w:rsidRPr="0025265B">
        <w:rPr>
          <w:rFonts w:ascii="微软雅黑" w:eastAsia="微软雅黑" w:hAnsi="微软雅黑" w:cs="微软雅黑" w:hint="eastAsia"/>
          <w:color w:val="0F0F0F"/>
          <w:sz w:val="24"/>
        </w:rPr>
        <w:t>___</w:t>
      </w:r>
      <w:r w:rsidRPr="0025265B">
        <w:rPr>
          <w:rFonts w:ascii="微软雅黑" w:eastAsia="微软雅黑" w:hAnsi="微软雅黑" w:cs="微软雅黑" w:hint="eastAsia"/>
          <w:color w:val="0F0F0F"/>
          <w:sz w:val="24"/>
        </w:rPr>
        <w:t>。</w:t>
      </w:r>
    </w:p>
    <w:p w:rsidR="0025265B" w:rsidRDefault="001C2F8D">
      <w:pPr>
        <w:pStyle w:val="2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、由调出单位留存</w:t>
      </w:r>
    </w:p>
    <w:p w:rsidR="0025265B" w:rsidRDefault="001C2F8D">
      <w:pPr>
        <w:pStyle w:val="2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、随个人档案一并移交</w:t>
      </w:r>
    </w:p>
    <w:p w:rsidR="0025265B" w:rsidRDefault="001C2F8D">
      <w:pPr>
        <w:pStyle w:val="2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、交个人保管</w:t>
      </w:r>
    </w:p>
    <w:p w:rsidR="0025265B" w:rsidRDefault="001C2F8D">
      <w:pPr>
        <w:pStyle w:val="2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B</w:t>
      </w:r>
    </w:p>
    <w:p w:rsidR="0025265B" w:rsidRDefault="001C2F8D">
      <w:pPr>
        <w:pStyle w:val="2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24"/>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工会服务</w:t>
      </w:r>
    </w:p>
    <w:p w:rsidR="0025265B" w:rsidRDefault="001C2F8D">
      <w:pPr>
        <w:pStyle w:val="2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14</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根据我国《律师法》的规定，下列哪一选项是正确的</w:t>
      </w:r>
      <w:r w:rsidRPr="0025265B">
        <w:rPr>
          <w:rFonts w:ascii="微软雅黑" w:eastAsia="微软雅黑" w:hAnsi="微软雅黑" w:cs="微软雅黑" w:hint="eastAsia"/>
          <w:color w:val="0F0F0F"/>
          <w:sz w:val="24"/>
        </w:rPr>
        <w:t>?</w:t>
      </w:r>
    </w:p>
    <w:p w:rsidR="0025265B" w:rsidRDefault="001C2F8D">
      <w:pPr>
        <w:pStyle w:val="2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A</w:t>
      </w:r>
      <w:r w:rsidRPr="0025265B">
        <w:rPr>
          <w:rFonts w:ascii="微软雅黑" w:eastAsia="微软雅黑" w:hAnsi="微软雅黑" w:cs="微软雅黑" w:hint="eastAsia"/>
          <w:color w:val="0F0F0F"/>
          <w:sz w:val="24"/>
        </w:rPr>
        <w:t>、律师事务所变更名称、负责人、章程、合伙协议的，应当报原审核部门备案</w:t>
      </w:r>
    </w:p>
    <w:p w:rsidR="0025265B" w:rsidRDefault="001C2F8D">
      <w:pPr>
        <w:pStyle w:val="2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、律师服务机构一般采用公司形式，但在经济社会发展欠发达地区仍可保留少数合作制律师事务所</w:t>
      </w:r>
    </w:p>
    <w:p w:rsidR="0025265B" w:rsidRDefault="001C2F8D">
      <w:pPr>
        <w:pStyle w:val="2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、个人律师事务所实行无限责任，因此在成立条件上比合伙律师事务所要宽松</w:t>
      </w:r>
    </w:p>
    <w:p w:rsidR="0025265B" w:rsidRDefault="001C2F8D">
      <w:pPr>
        <w:pStyle w:val="2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、律师事务所采用特殊的普通合伙形式的，当个别合伙人因故意或重大过失造成对外债务时，其他合伙人不承担对外责任</w:t>
      </w:r>
    </w:p>
    <w:p w:rsidR="0025265B" w:rsidRDefault="001C2F8D">
      <w:pPr>
        <w:pStyle w:val="2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D</w:t>
      </w:r>
    </w:p>
    <w:p w:rsidR="0025265B" w:rsidRDefault="001C2F8D">
      <w:pPr>
        <w:pStyle w:val="2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解析：</w:t>
      </w:r>
      <w:r w:rsidRPr="0025265B">
        <w:rPr>
          <w:rFonts w:ascii="微软雅黑" w:eastAsia="微软雅黑" w:hAnsi="微软雅黑" w:cs="微软雅黑" w:hint="eastAsia"/>
          <w:color w:val="0F0F0F"/>
          <w:sz w:val="24"/>
        </w:rPr>
        <w:t>《律师法》第</w:t>
      </w:r>
      <w:r w:rsidRPr="0025265B">
        <w:rPr>
          <w:rFonts w:ascii="微软雅黑" w:eastAsia="微软雅黑" w:hAnsi="微软雅黑" w:cs="微软雅黑" w:hint="eastAsia"/>
          <w:color w:val="0F0F0F"/>
          <w:sz w:val="24"/>
        </w:rPr>
        <w:t xml:space="preserve"> 21 </w:t>
      </w:r>
      <w:r w:rsidRPr="0025265B">
        <w:rPr>
          <w:rFonts w:ascii="微软雅黑" w:eastAsia="微软雅黑" w:hAnsi="微软雅黑" w:cs="微软雅黑" w:hint="eastAsia"/>
          <w:color w:val="0F0F0F"/>
          <w:sz w:val="24"/>
        </w:rPr>
        <w:t>条规定，律师事务所变更名称、负责人、章程、合伙协议的，应当报原审核部门批准。律师事务所变更住所、合伙人的，应当自变更之日起</w:t>
      </w:r>
      <w:r w:rsidRPr="0025265B">
        <w:rPr>
          <w:rFonts w:ascii="微软雅黑" w:eastAsia="微软雅黑" w:hAnsi="微软雅黑" w:cs="微软雅黑" w:hint="eastAsia"/>
          <w:color w:val="0F0F0F"/>
          <w:sz w:val="24"/>
        </w:rPr>
        <w:t xml:space="preserve">15 </w:t>
      </w:r>
      <w:r w:rsidRPr="0025265B">
        <w:rPr>
          <w:rFonts w:ascii="微软雅黑" w:eastAsia="微软雅黑" w:hAnsi="微软雅黑" w:cs="微软雅黑" w:hint="eastAsia"/>
          <w:color w:val="0F0F0F"/>
          <w:sz w:val="24"/>
        </w:rPr>
        <w:t>日内报原审核部门备案。故</w:t>
      </w:r>
      <w:r w:rsidRPr="0025265B">
        <w:rPr>
          <w:rFonts w:ascii="微软雅黑" w:eastAsia="微软雅黑" w:hAnsi="微软雅黑" w:cs="微软雅黑" w:hint="eastAsia"/>
          <w:color w:val="0F0F0F"/>
          <w:sz w:val="24"/>
        </w:rPr>
        <w:t xml:space="preserve">A </w:t>
      </w:r>
      <w:r w:rsidRPr="0025265B">
        <w:rPr>
          <w:rFonts w:ascii="微软雅黑" w:eastAsia="微软雅黑" w:hAnsi="微软雅黑" w:cs="微软雅黑" w:hint="eastAsia"/>
          <w:color w:val="0F0F0F"/>
          <w:sz w:val="24"/>
        </w:rPr>
        <w:t>项说法错误。</w:t>
      </w:r>
      <w:r w:rsidRPr="0025265B">
        <w:rPr>
          <w:rFonts w:ascii="微软雅黑" w:eastAsia="微软雅黑" w:hAnsi="微软雅黑" w:cs="微软雅黑" w:hint="eastAsia"/>
          <w:color w:val="0F0F0F"/>
          <w:sz w:val="24"/>
        </w:rPr>
        <w:t xml:space="preserve"> B </w:t>
      </w:r>
      <w:r w:rsidRPr="0025265B">
        <w:rPr>
          <w:rFonts w:ascii="微软雅黑" w:eastAsia="微软雅黑" w:hAnsi="微软雅黑" w:cs="微软雅黑" w:hint="eastAsia"/>
          <w:color w:val="0F0F0F"/>
          <w:sz w:val="24"/>
        </w:rPr>
        <w:t>项说法错误，律师事务所可以是合伙</w:t>
      </w:r>
      <w:r w:rsidRPr="0025265B">
        <w:rPr>
          <w:rFonts w:ascii="微软雅黑" w:eastAsia="微软雅黑" w:hAnsi="微软雅黑" w:cs="微软雅黑" w:hint="eastAsia"/>
          <w:color w:val="0F0F0F"/>
          <w:sz w:val="24"/>
        </w:rPr>
        <w:t>形式或个人律师事务所。</w:t>
      </w:r>
    </w:p>
    <w:p w:rsidR="0025265B" w:rsidRDefault="001C2F8D">
      <w:pPr>
        <w:pStyle w:val="2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 xml:space="preserve">C </w:t>
      </w:r>
      <w:r w:rsidRPr="0025265B">
        <w:rPr>
          <w:rFonts w:ascii="微软雅黑" w:eastAsia="微软雅黑" w:hAnsi="微软雅黑" w:cs="微软雅黑" w:hint="eastAsia"/>
          <w:color w:val="0F0F0F"/>
          <w:sz w:val="24"/>
        </w:rPr>
        <w:t>项说法错误，设立个人律师事务所除满足一般律师事务所的条件外，设立人还应当是具有</w:t>
      </w:r>
      <w:r w:rsidRPr="0025265B">
        <w:rPr>
          <w:rFonts w:ascii="微软雅黑" w:eastAsia="微软雅黑" w:hAnsi="微软雅黑" w:cs="微软雅黑" w:hint="eastAsia"/>
          <w:color w:val="0F0F0F"/>
          <w:sz w:val="24"/>
        </w:rPr>
        <w:t xml:space="preserve">5 </w:t>
      </w:r>
      <w:r w:rsidRPr="0025265B">
        <w:rPr>
          <w:rFonts w:ascii="微软雅黑" w:eastAsia="微软雅黑" w:hAnsi="微软雅黑" w:cs="微软雅黑" w:hint="eastAsia"/>
          <w:color w:val="0F0F0F"/>
          <w:sz w:val="24"/>
        </w:rPr>
        <w:t>年以上执业经历的律师。本题的正确答案为</w:t>
      </w: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w:t>
      </w:r>
    </w:p>
    <w:p w:rsidR="0025265B" w:rsidRDefault="001C2F8D">
      <w:pPr>
        <w:pStyle w:val="2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27"/>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司法服务类</w:t>
      </w:r>
    </w:p>
    <w:p w:rsidR="0025265B" w:rsidRDefault="001C2F8D">
      <w:pPr>
        <w:pStyle w:val="2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15</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_______</w:t>
      </w:r>
      <w:r w:rsidRPr="0025265B">
        <w:rPr>
          <w:rFonts w:ascii="微软雅黑" w:eastAsia="微软雅黑" w:hAnsi="微软雅黑" w:cs="微软雅黑" w:hint="eastAsia"/>
          <w:color w:val="0F0F0F"/>
          <w:sz w:val="24"/>
        </w:rPr>
        <w:t>是工会为满足广大职工尤其是中低收入职工多层次的医疗保障需求而组织开展的活动。</w:t>
      </w:r>
    </w:p>
    <w:p w:rsidR="0025265B" w:rsidRDefault="001C2F8D">
      <w:pPr>
        <w:pStyle w:val="2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、职工公费医疗活动</w:t>
      </w:r>
    </w:p>
    <w:p w:rsidR="0025265B" w:rsidRDefault="001C2F8D">
      <w:pPr>
        <w:pStyle w:val="2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B</w:t>
      </w:r>
      <w:r w:rsidRPr="0025265B">
        <w:rPr>
          <w:rFonts w:ascii="微软雅黑" w:eastAsia="微软雅黑" w:hAnsi="微软雅黑" w:cs="微软雅黑" w:hint="eastAsia"/>
          <w:color w:val="0F0F0F"/>
          <w:sz w:val="24"/>
        </w:rPr>
        <w:t>、职工合作医疗活动</w:t>
      </w:r>
    </w:p>
    <w:p w:rsidR="0025265B" w:rsidRDefault="001C2F8D">
      <w:pPr>
        <w:pStyle w:val="2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、职工医疗互助活动</w:t>
      </w:r>
    </w:p>
    <w:p w:rsidR="0025265B" w:rsidRDefault="001C2F8D">
      <w:pPr>
        <w:pStyle w:val="2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C</w:t>
      </w:r>
    </w:p>
    <w:p w:rsidR="0025265B" w:rsidRDefault="001C2F8D">
      <w:pPr>
        <w:pStyle w:val="2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29"/>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工会服务</w:t>
      </w:r>
    </w:p>
    <w:p w:rsidR="00040029" w:rsidRDefault="001C2F8D">
      <w:pPr>
        <w:pStyle w:val="Normal012"/>
        <w:spacing w:after="260" w:line="360" w:lineRule="auto"/>
      </w:pPr>
      <w:r>
        <w:rPr>
          <w:rFonts w:ascii="微软雅黑" w:eastAsia="微软雅黑" w:hAnsi="微软雅黑" w:cs="微软雅黑"/>
        </w:rPr>
        <w:t>二、多选题</w:t>
      </w:r>
    </w:p>
    <w:p w:rsidR="0025265B" w:rsidRDefault="001C2F8D">
      <w:pPr>
        <w:pStyle w:val="3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贷款人和出质人可以协议以单位定期存单兑现或以法律规定的其他方式处分单位定期存单：</w:t>
      </w:r>
      <w:r w:rsidRPr="0025265B">
        <w:rPr>
          <w:rFonts w:ascii="微软雅黑" w:eastAsia="微软雅黑" w:hAnsi="微软雅黑" w:cs="微软雅黑" w:hint="eastAsia"/>
          <w:color w:val="0F0F0F"/>
          <w:sz w:val="24"/>
        </w:rPr>
        <w:t>()</w:t>
      </w:r>
    </w:p>
    <w:p w:rsidR="0025265B" w:rsidRDefault="001C2F8D">
      <w:pPr>
        <w:pStyle w:val="3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、质押贷款合同期满，借款人未按期归还贷款本金和利息的</w:t>
      </w:r>
      <w:r w:rsidRPr="0025265B">
        <w:rPr>
          <w:rFonts w:ascii="微软雅黑" w:eastAsia="微软雅黑" w:hAnsi="微软雅黑" w:cs="微软雅黑" w:hint="eastAsia"/>
          <w:color w:val="0F0F0F"/>
          <w:sz w:val="24"/>
        </w:rPr>
        <w:t>;</w:t>
      </w:r>
    </w:p>
    <w:p w:rsidR="0025265B" w:rsidRDefault="001C2F8D">
      <w:pPr>
        <w:pStyle w:val="3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、借款人或出质人违约，</w:t>
      </w:r>
    </w:p>
    <w:p w:rsidR="0025265B" w:rsidRDefault="001C2F8D">
      <w:pPr>
        <w:pStyle w:val="3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、贷款人需依法提前收回贷款的</w:t>
      </w:r>
      <w:r w:rsidRPr="0025265B">
        <w:rPr>
          <w:rFonts w:ascii="微软雅黑" w:eastAsia="微软雅黑" w:hAnsi="微软雅黑" w:cs="微软雅黑" w:hint="eastAsia"/>
          <w:color w:val="0F0F0F"/>
          <w:sz w:val="24"/>
        </w:rPr>
        <w:t>;</w:t>
      </w:r>
    </w:p>
    <w:p w:rsidR="0025265B" w:rsidRDefault="001C2F8D">
      <w:pPr>
        <w:pStyle w:val="3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、借款人或出质人被宣告破产或解散的</w:t>
      </w:r>
    </w:p>
    <w:p w:rsidR="0025265B" w:rsidRDefault="001C2F8D">
      <w:pPr>
        <w:pStyle w:val="3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ABCD</w:t>
      </w:r>
    </w:p>
    <w:p w:rsidR="0025265B" w:rsidRDefault="001C2F8D">
      <w:pPr>
        <w:pStyle w:val="3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31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3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2</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甲公司与乙公司签订钢材购销合同，总价款为</w:t>
      </w:r>
      <w:r w:rsidRPr="0025265B">
        <w:rPr>
          <w:rFonts w:ascii="微软雅黑" w:eastAsia="微软雅黑" w:hAnsi="微软雅黑" w:cs="微软雅黑" w:hint="eastAsia"/>
          <w:color w:val="0F0F0F"/>
          <w:sz w:val="24"/>
        </w:rPr>
        <w:t>900</w:t>
      </w:r>
      <w:r w:rsidRPr="0025265B">
        <w:rPr>
          <w:rFonts w:ascii="微软雅黑" w:eastAsia="微软雅黑" w:hAnsi="微软雅黑" w:cs="微软雅黑" w:hint="eastAsia"/>
          <w:color w:val="0F0F0F"/>
          <w:sz w:val="24"/>
        </w:rPr>
        <w:t>万元，依照《担保法》的规定，下列定金数额中，符合法律规定的有</w:t>
      </w:r>
      <w:r w:rsidRPr="0025265B">
        <w:rPr>
          <w:rFonts w:ascii="微软雅黑" w:eastAsia="微软雅黑" w:hAnsi="微软雅黑" w:cs="微软雅黑" w:hint="eastAsia"/>
          <w:color w:val="0F0F0F"/>
          <w:sz w:val="24"/>
        </w:rPr>
        <w:t>()</w:t>
      </w:r>
    </w:p>
    <w:p w:rsidR="0025265B" w:rsidRDefault="001C2F8D">
      <w:pPr>
        <w:pStyle w:val="3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A</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180</w:t>
      </w:r>
      <w:r w:rsidRPr="0025265B">
        <w:rPr>
          <w:rFonts w:ascii="微软雅黑" w:eastAsia="微软雅黑" w:hAnsi="微软雅黑" w:cs="微软雅黑" w:hint="eastAsia"/>
          <w:color w:val="0F0F0F"/>
          <w:sz w:val="24"/>
        </w:rPr>
        <w:t>万元</w:t>
      </w:r>
    </w:p>
    <w:p w:rsidR="0025265B" w:rsidRDefault="001C2F8D">
      <w:pPr>
        <w:pStyle w:val="3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140</w:t>
      </w:r>
      <w:r w:rsidRPr="0025265B">
        <w:rPr>
          <w:rFonts w:ascii="微软雅黑" w:eastAsia="微软雅黑" w:hAnsi="微软雅黑" w:cs="微软雅黑" w:hint="eastAsia"/>
          <w:color w:val="0F0F0F"/>
          <w:sz w:val="24"/>
        </w:rPr>
        <w:t>万元</w:t>
      </w:r>
    </w:p>
    <w:p w:rsidR="0025265B" w:rsidRDefault="001C2F8D">
      <w:pPr>
        <w:pStyle w:val="3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160</w:t>
      </w:r>
      <w:r w:rsidRPr="0025265B">
        <w:rPr>
          <w:rFonts w:ascii="微软雅黑" w:eastAsia="微软雅黑" w:hAnsi="微软雅黑" w:cs="微软雅黑" w:hint="eastAsia"/>
          <w:color w:val="0F0F0F"/>
          <w:sz w:val="24"/>
        </w:rPr>
        <w:t>万元</w:t>
      </w:r>
    </w:p>
    <w:p w:rsidR="0025265B" w:rsidRDefault="001C2F8D">
      <w:pPr>
        <w:pStyle w:val="3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200</w:t>
      </w:r>
      <w:r w:rsidRPr="0025265B">
        <w:rPr>
          <w:rFonts w:ascii="微软雅黑" w:eastAsia="微软雅黑" w:hAnsi="微软雅黑" w:cs="微软雅黑" w:hint="eastAsia"/>
          <w:color w:val="0F0F0F"/>
          <w:sz w:val="24"/>
        </w:rPr>
        <w:t>万元</w:t>
      </w:r>
    </w:p>
    <w:p w:rsidR="0025265B" w:rsidRDefault="001C2F8D">
      <w:pPr>
        <w:pStyle w:val="3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ABC</w:t>
      </w:r>
    </w:p>
    <w:p w:rsidR="0025265B" w:rsidRDefault="001C2F8D">
      <w:pPr>
        <w:pStyle w:val="3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33"/>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3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3</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《中华人民共和国工会法》第四十四条规定：工会应当根据经费独立原则，建立</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制度。</w:t>
      </w:r>
    </w:p>
    <w:p w:rsidR="0025265B" w:rsidRDefault="001C2F8D">
      <w:pPr>
        <w:pStyle w:val="3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、预算</w:t>
      </w:r>
    </w:p>
    <w:p w:rsidR="0025265B" w:rsidRDefault="001C2F8D">
      <w:pPr>
        <w:pStyle w:val="3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、决算</w:t>
      </w:r>
    </w:p>
    <w:p w:rsidR="0025265B" w:rsidRDefault="001C2F8D">
      <w:pPr>
        <w:pStyle w:val="3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、审计</w:t>
      </w:r>
    </w:p>
    <w:p w:rsidR="0025265B" w:rsidRDefault="001C2F8D">
      <w:pPr>
        <w:pStyle w:val="3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、经费审查监督</w:t>
      </w:r>
    </w:p>
    <w:p w:rsidR="0025265B" w:rsidRDefault="001C2F8D">
      <w:pPr>
        <w:pStyle w:val="3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ABD</w:t>
      </w:r>
    </w:p>
    <w:p w:rsidR="0025265B" w:rsidRDefault="001C2F8D">
      <w:pPr>
        <w:pStyle w:val="3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35"/>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工会服务</w:t>
      </w:r>
    </w:p>
    <w:p w:rsidR="0025265B" w:rsidRDefault="001C2F8D">
      <w:pPr>
        <w:pStyle w:val="3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4</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工会保障工作的职责就是要维护好</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实现好和发展好广大职工的</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等各项劳动经济</w:t>
      </w:r>
      <w:r w:rsidRPr="0025265B">
        <w:rPr>
          <w:rFonts w:ascii="微软雅黑" w:eastAsia="微软雅黑" w:hAnsi="微软雅黑" w:cs="微软雅黑" w:hint="eastAsia"/>
          <w:color w:val="0F0F0F"/>
          <w:sz w:val="24"/>
        </w:rPr>
        <w:lastRenderedPageBreak/>
        <w:t>权益，促使广大职工共享经济社会的发展成果。</w:t>
      </w:r>
    </w:p>
    <w:p w:rsidR="0025265B" w:rsidRDefault="001C2F8D">
      <w:pPr>
        <w:pStyle w:val="3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、劳动就业权</w:t>
      </w:r>
    </w:p>
    <w:p w:rsidR="0025265B" w:rsidRDefault="001C2F8D">
      <w:pPr>
        <w:pStyle w:val="3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、劳动报酬权</w:t>
      </w:r>
    </w:p>
    <w:p w:rsidR="0025265B" w:rsidRDefault="001C2F8D">
      <w:pPr>
        <w:pStyle w:val="3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、文化教育权</w:t>
      </w:r>
    </w:p>
    <w:p w:rsidR="0025265B" w:rsidRDefault="001C2F8D">
      <w:pPr>
        <w:pStyle w:val="3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、社会保障权</w:t>
      </w:r>
    </w:p>
    <w:p w:rsidR="0025265B" w:rsidRDefault="001C2F8D">
      <w:pPr>
        <w:pStyle w:val="3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ABD</w:t>
      </w:r>
    </w:p>
    <w:p w:rsidR="0025265B" w:rsidRDefault="001C2F8D">
      <w:pPr>
        <w:pStyle w:val="3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37"/>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工会服务</w:t>
      </w:r>
    </w:p>
    <w:p w:rsidR="0025265B" w:rsidRDefault="001C2F8D">
      <w:pPr>
        <w:pStyle w:val="3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5</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单位要对员工进行消防安全培训，使每位员工具备以下能力</w:t>
      </w:r>
      <w:r w:rsidRPr="0025265B">
        <w:rPr>
          <w:rFonts w:ascii="微软雅黑" w:eastAsia="微软雅黑" w:hAnsi="微软雅黑" w:cs="微软雅黑" w:hint="eastAsia"/>
          <w:color w:val="0F0F0F"/>
          <w:sz w:val="24"/>
        </w:rPr>
        <w:t>()</w:t>
      </w:r>
    </w:p>
    <w:p w:rsidR="0025265B" w:rsidRDefault="001C2F8D">
      <w:pPr>
        <w:pStyle w:val="3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、会检查和扑救火灾隐患</w:t>
      </w:r>
    </w:p>
    <w:p w:rsidR="0025265B" w:rsidRDefault="001C2F8D">
      <w:pPr>
        <w:pStyle w:val="3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、会报火警</w:t>
      </w:r>
    </w:p>
    <w:p w:rsidR="0025265B" w:rsidRDefault="001C2F8D">
      <w:pPr>
        <w:pStyle w:val="3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、会扑救初期火灾</w:t>
      </w:r>
    </w:p>
    <w:p w:rsidR="0025265B" w:rsidRDefault="001C2F8D">
      <w:pPr>
        <w:pStyle w:val="3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、会逃生自救，人员密集场所工作人员会组织人员疏散</w:t>
      </w:r>
    </w:p>
    <w:p w:rsidR="0025265B" w:rsidRDefault="001C2F8D">
      <w:pPr>
        <w:pStyle w:val="3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ABCD</w:t>
      </w:r>
    </w:p>
    <w:p w:rsidR="0025265B" w:rsidRDefault="001C2F8D">
      <w:pPr>
        <w:pStyle w:val="3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39"/>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消防服务</w:t>
      </w:r>
    </w:p>
    <w:p w:rsidR="0025265B" w:rsidRDefault="001C2F8D">
      <w:pPr>
        <w:pStyle w:val="4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lastRenderedPageBreak/>
        <w:t>6</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编制房地产投资计划与资金筹措表之前，应先编制</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w:t>
      </w:r>
    </w:p>
    <w:p w:rsidR="0025265B" w:rsidRDefault="001C2F8D">
      <w:pPr>
        <w:pStyle w:val="4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、现金流量表</w:t>
      </w:r>
    </w:p>
    <w:p w:rsidR="0025265B" w:rsidRDefault="001C2F8D">
      <w:pPr>
        <w:pStyle w:val="4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、损益表</w:t>
      </w:r>
    </w:p>
    <w:p w:rsidR="0025265B" w:rsidRDefault="001C2F8D">
      <w:pPr>
        <w:pStyle w:val="4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、资金使用计划</w:t>
      </w:r>
    </w:p>
    <w:p w:rsidR="0025265B" w:rsidRDefault="001C2F8D">
      <w:pPr>
        <w:pStyle w:val="4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、资金筹措计划</w:t>
      </w:r>
    </w:p>
    <w:p w:rsidR="0025265B" w:rsidRDefault="001C2F8D">
      <w:pPr>
        <w:pStyle w:val="4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E</w:t>
      </w:r>
      <w:r w:rsidRPr="0025265B">
        <w:rPr>
          <w:rFonts w:ascii="微软雅黑" w:eastAsia="微软雅黑" w:hAnsi="微软雅黑" w:cs="微软雅黑" w:hint="eastAsia"/>
          <w:color w:val="0F0F0F"/>
          <w:sz w:val="24"/>
        </w:rPr>
        <w:t>、资金来源与运用表</w:t>
      </w:r>
    </w:p>
    <w:p w:rsidR="0025265B" w:rsidRDefault="001C2F8D">
      <w:pPr>
        <w:pStyle w:val="4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CD</w:t>
      </w:r>
    </w:p>
    <w:p w:rsidR="0025265B" w:rsidRDefault="001C2F8D">
      <w:pPr>
        <w:pStyle w:val="4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41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房产管理服务</w:t>
      </w:r>
    </w:p>
    <w:p w:rsidR="0025265B" w:rsidRDefault="001C2F8D">
      <w:pPr>
        <w:pStyle w:val="4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7</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社会治安综合治理委员会的“综治五部委”指</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w:t>
      </w:r>
    </w:p>
    <w:p w:rsidR="0025265B" w:rsidRDefault="001C2F8D">
      <w:pPr>
        <w:pStyle w:val="4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、综治委</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纪委</w:t>
      </w:r>
    </w:p>
    <w:p w:rsidR="0025265B" w:rsidRDefault="001C2F8D">
      <w:pPr>
        <w:pStyle w:val="4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、组织部</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人事局</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监察局</w:t>
      </w:r>
    </w:p>
    <w:p w:rsidR="0025265B" w:rsidRDefault="001C2F8D">
      <w:pPr>
        <w:pStyle w:val="4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、政法委</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综治办</w:t>
      </w:r>
    </w:p>
    <w:p w:rsidR="0025265B" w:rsidRDefault="001C2F8D">
      <w:pPr>
        <w:pStyle w:val="4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、法院</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检察院</w:t>
      </w:r>
    </w:p>
    <w:p w:rsidR="0025265B" w:rsidRDefault="001C2F8D">
      <w:pPr>
        <w:pStyle w:val="4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E</w:t>
      </w:r>
      <w:r w:rsidRPr="0025265B">
        <w:rPr>
          <w:rFonts w:ascii="微软雅黑" w:eastAsia="微软雅黑" w:hAnsi="微软雅黑" w:cs="微软雅黑" w:hint="eastAsia"/>
          <w:color w:val="0F0F0F"/>
          <w:sz w:val="24"/>
        </w:rPr>
        <w:t>、公安局</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司法局</w:t>
      </w:r>
    </w:p>
    <w:p w:rsidR="0025265B" w:rsidRDefault="001C2F8D">
      <w:pPr>
        <w:pStyle w:val="4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AB</w:t>
      </w:r>
    </w:p>
    <w:p w:rsidR="0025265B" w:rsidRDefault="001C2F8D">
      <w:pPr>
        <w:pStyle w:val="4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知识点</w:t>
      </w:r>
    </w:p>
    <w:p w:rsidR="0025265B" w:rsidRDefault="001C2F8D">
      <w:pPr>
        <w:pStyle w:val="43"/>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社会管理综合治理服务</w:t>
      </w:r>
    </w:p>
    <w:p w:rsidR="0025265B" w:rsidRDefault="001C2F8D">
      <w:pPr>
        <w:pStyle w:val="4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8</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下列说法中正确的是哪些</w:t>
      </w:r>
      <w:r w:rsidRPr="0025265B">
        <w:rPr>
          <w:rFonts w:ascii="微软雅黑" w:eastAsia="微软雅黑" w:hAnsi="微软雅黑" w:cs="微软雅黑" w:hint="eastAsia"/>
          <w:color w:val="0F0F0F"/>
          <w:sz w:val="24"/>
        </w:rPr>
        <w:t>?()</w:t>
      </w:r>
    </w:p>
    <w:p w:rsidR="0025265B" w:rsidRDefault="001C2F8D">
      <w:pPr>
        <w:pStyle w:val="4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、经营者提供商品或者服务有欺诈行为的，应当按照消费者的要求增加赔偿其受到的损失，增加赔偿金额为消费者购买商品的价款或者接受服务的费用的</w:t>
      </w:r>
      <w:r w:rsidRPr="0025265B">
        <w:rPr>
          <w:rFonts w:ascii="微软雅黑" w:eastAsia="微软雅黑" w:hAnsi="微软雅黑" w:cs="微软雅黑" w:hint="eastAsia"/>
          <w:color w:val="0F0F0F"/>
          <w:sz w:val="24"/>
        </w:rPr>
        <w:t>2</w:t>
      </w:r>
      <w:r w:rsidRPr="0025265B">
        <w:rPr>
          <w:rFonts w:ascii="微软雅黑" w:eastAsia="微软雅黑" w:hAnsi="微软雅黑" w:cs="微软雅黑" w:hint="eastAsia"/>
          <w:color w:val="0F0F0F"/>
          <w:sz w:val="24"/>
        </w:rPr>
        <w:t>倍</w:t>
      </w:r>
    </w:p>
    <w:p w:rsidR="0025265B" w:rsidRDefault="001C2F8D">
      <w:pPr>
        <w:pStyle w:val="4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、经营者对行政处罚决定不服的，可以自收到处罚决定之日起</w:t>
      </w:r>
      <w:r w:rsidRPr="0025265B">
        <w:rPr>
          <w:rFonts w:ascii="微软雅黑" w:eastAsia="微软雅黑" w:hAnsi="微软雅黑" w:cs="微软雅黑" w:hint="eastAsia"/>
          <w:color w:val="0F0F0F"/>
          <w:sz w:val="24"/>
        </w:rPr>
        <w:t>30</w:t>
      </w:r>
      <w:r w:rsidRPr="0025265B">
        <w:rPr>
          <w:rFonts w:ascii="微软雅黑" w:eastAsia="微软雅黑" w:hAnsi="微软雅黑" w:cs="微软雅黑" w:hint="eastAsia"/>
          <w:color w:val="0F0F0F"/>
          <w:sz w:val="24"/>
        </w:rPr>
        <w:t>日内向人民法院提起诉讼</w:t>
      </w:r>
    </w:p>
    <w:p w:rsidR="0025265B" w:rsidRDefault="001C2F8D">
      <w:pPr>
        <w:pStyle w:val="4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、对包修、包换、包退的大件商品，消费者要求经营者修理、更换、退货的，经营者应当承担运输等合理费用</w:t>
      </w:r>
    </w:p>
    <w:p w:rsidR="0025265B" w:rsidRDefault="001C2F8D">
      <w:pPr>
        <w:pStyle w:val="4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、拒绝、阻碍有关行政部门工作人员依法执行职务，未使用暴力，威胁方法的，由公安机关依照《中华人民共和国治安管理处罚条例》的规定处罚</w:t>
      </w:r>
    </w:p>
    <w:p w:rsidR="0025265B" w:rsidRDefault="001C2F8D">
      <w:pPr>
        <w:pStyle w:val="4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CD</w:t>
      </w:r>
    </w:p>
    <w:p w:rsidR="0025265B" w:rsidRDefault="001C2F8D">
      <w:pPr>
        <w:pStyle w:val="4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45"/>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4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9</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生产下列哪些药品生产企</w:t>
      </w:r>
      <w:r w:rsidRPr="0025265B">
        <w:rPr>
          <w:rFonts w:ascii="微软雅黑" w:eastAsia="微软雅黑" w:hAnsi="微软雅黑" w:cs="微软雅黑" w:hint="eastAsia"/>
          <w:color w:val="0F0F0F"/>
          <w:sz w:val="24"/>
        </w:rPr>
        <w:t>业的</w:t>
      </w:r>
      <w:r w:rsidRPr="0025265B">
        <w:rPr>
          <w:rFonts w:ascii="微软雅黑" w:eastAsia="微软雅黑" w:hAnsi="微软雅黑" w:cs="微软雅黑" w:hint="eastAsia"/>
          <w:color w:val="0F0F0F"/>
          <w:sz w:val="24"/>
        </w:rPr>
        <w:t>GMP</w:t>
      </w:r>
      <w:r w:rsidRPr="0025265B">
        <w:rPr>
          <w:rFonts w:ascii="微软雅黑" w:eastAsia="微软雅黑" w:hAnsi="微软雅黑" w:cs="微软雅黑" w:hint="eastAsia"/>
          <w:color w:val="0F0F0F"/>
          <w:sz w:val="24"/>
        </w:rPr>
        <w:t>认证工作必须由国家食品药品监督管理局负责</w:t>
      </w:r>
      <w:r w:rsidRPr="0025265B">
        <w:rPr>
          <w:rFonts w:ascii="微软雅黑" w:eastAsia="微软雅黑" w:hAnsi="微软雅黑" w:cs="微软雅黑" w:hint="eastAsia"/>
          <w:color w:val="0F0F0F"/>
          <w:sz w:val="24"/>
        </w:rPr>
        <w:t>()</w:t>
      </w:r>
    </w:p>
    <w:p w:rsidR="0025265B" w:rsidRDefault="001C2F8D">
      <w:pPr>
        <w:pStyle w:val="4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、生产注射剂</w:t>
      </w:r>
    </w:p>
    <w:p w:rsidR="0025265B" w:rsidRDefault="001C2F8D">
      <w:pPr>
        <w:pStyle w:val="4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、生产麻醉药品</w:t>
      </w:r>
    </w:p>
    <w:p w:rsidR="0025265B" w:rsidRDefault="001C2F8D">
      <w:pPr>
        <w:pStyle w:val="4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C</w:t>
      </w:r>
      <w:r w:rsidRPr="0025265B">
        <w:rPr>
          <w:rFonts w:ascii="微软雅黑" w:eastAsia="微软雅黑" w:hAnsi="微软雅黑" w:cs="微软雅黑" w:hint="eastAsia"/>
          <w:color w:val="0F0F0F"/>
          <w:sz w:val="24"/>
        </w:rPr>
        <w:t>、生产放射性药品</w:t>
      </w:r>
    </w:p>
    <w:p w:rsidR="0025265B" w:rsidRDefault="001C2F8D">
      <w:pPr>
        <w:pStyle w:val="4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、生产国务院药品监督管理部门规定的生物制品的药品</w:t>
      </w:r>
    </w:p>
    <w:p w:rsidR="0025265B" w:rsidRDefault="001C2F8D">
      <w:pPr>
        <w:pStyle w:val="4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ACD</w:t>
      </w:r>
    </w:p>
    <w:p w:rsidR="0025265B" w:rsidRDefault="001C2F8D">
      <w:pPr>
        <w:pStyle w:val="4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47"/>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食品药品服务</w:t>
      </w:r>
    </w:p>
    <w:p w:rsidR="0025265B" w:rsidRDefault="001C2F8D">
      <w:pPr>
        <w:pStyle w:val="4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10</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对温度、湿度或其它条件有特殊要求的物料、中间产品和成品，应按规定条件储存。并做到</w:t>
      </w:r>
      <w:r w:rsidRPr="0025265B">
        <w:rPr>
          <w:rFonts w:ascii="微软雅黑" w:eastAsia="微软雅黑" w:hAnsi="微软雅黑" w:cs="微软雅黑" w:hint="eastAsia"/>
          <w:color w:val="0F0F0F"/>
          <w:sz w:val="24"/>
        </w:rPr>
        <w:t>()</w:t>
      </w:r>
    </w:p>
    <w:p w:rsidR="0025265B" w:rsidRDefault="001C2F8D">
      <w:pPr>
        <w:pStyle w:val="4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、固体、液体原料应分开储存</w:t>
      </w:r>
    </w:p>
    <w:p w:rsidR="0025265B" w:rsidRDefault="001C2F8D">
      <w:pPr>
        <w:pStyle w:val="4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、挥发性物料应注意避免污染其它物料</w:t>
      </w:r>
    </w:p>
    <w:p w:rsidR="0025265B" w:rsidRDefault="001C2F8D">
      <w:pPr>
        <w:pStyle w:val="4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、炮制、整理、加工后的净药材应使用清洁容器或包装，并与未加工、炮制的药材严格分开</w:t>
      </w:r>
    </w:p>
    <w:p w:rsidR="0025265B" w:rsidRDefault="001C2F8D">
      <w:pPr>
        <w:pStyle w:val="4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、麻醉药品、精神药品、毒性药品</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包括药材〕、放射性药品及易燃、易爆和其它危险品的验收、储存、保管要严格执行国家有关的规定</w:t>
      </w:r>
    </w:p>
    <w:p w:rsidR="0025265B" w:rsidRDefault="001C2F8D">
      <w:pPr>
        <w:pStyle w:val="4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ABCD</w:t>
      </w:r>
    </w:p>
    <w:p w:rsidR="0025265B" w:rsidRDefault="001C2F8D">
      <w:pPr>
        <w:pStyle w:val="4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49"/>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食品药品服务</w:t>
      </w:r>
    </w:p>
    <w:p w:rsidR="0025265B" w:rsidRDefault="001C2F8D">
      <w:pPr>
        <w:pStyle w:val="5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11</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以下不能作为商标使用的地名有</w:t>
      </w:r>
      <w:r w:rsidRPr="0025265B">
        <w:rPr>
          <w:rFonts w:ascii="微软雅黑" w:eastAsia="微软雅黑" w:hAnsi="微软雅黑" w:cs="微软雅黑" w:hint="eastAsia"/>
          <w:color w:val="0F0F0F"/>
          <w:sz w:val="24"/>
        </w:rPr>
        <w:t>()</w:t>
      </w:r>
    </w:p>
    <w:p w:rsidR="0025265B" w:rsidRDefault="001C2F8D">
      <w:pPr>
        <w:pStyle w:val="5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A</w:t>
      </w:r>
      <w:r w:rsidRPr="0025265B">
        <w:rPr>
          <w:rFonts w:ascii="微软雅黑" w:eastAsia="微软雅黑" w:hAnsi="微软雅黑" w:cs="微软雅黑" w:hint="eastAsia"/>
          <w:color w:val="0F0F0F"/>
          <w:sz w:val="24"/>
        </w:rPr>
        <w:t>、石塘镇</w:t>
      </w:r>
    </w:p>
    <w:p w:rsidR="0025265B" w:rsidRDefault="001C2F8D">
      <w:pPr>
        <w:pStyle w:val="5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、绍兴</w:t>
      </w:r>
    </w:p>
    <w:p w:rsidR="0025265B" w:rsidRDefault="001C2F8D">
      <w:pPr>
        <w:pStyle w:val="5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、巴黎</w:t>
      </w:r>
    </w:p>
    <w:p w:rsidR="0025265B" w:rsidRDefault="001C2F8D">
      <w:pPr>
        <w:pStyle w:val="5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、西湖</w:t>
      </w:r>
    </w:p>
    <w:p w:rsidR="0025265B" w:rsidRDefault="001C2F8D">
      <w:pPr>
        <w:pStyle w:val="5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BC</w:t>
      </w:r>
    </w:p>
    <w:p w:rsidR="0025265B" w:rsidRDefault="001C2F8D">
      <w:pPr>
        <w:pStyle w:val="5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51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5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12</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治安管理是国家行政管理一个十分重要的方面，其范围非常广泛涉及</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w:t>
      </w:r>
    </w:p>
    <w:p w:rsidR="0025265B" w:rsidRDefault="001C2F8D">
      <w:pPr>
        <w:pStyle w:val="5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、国家生活的各个方面</w:t>
      </w:r>
    </w:p>
    <w:p w:rsidR="0025265B" w:rsidRDefault="001C2F8D">
      <w:pPr>
        <w:pStyle w:val="5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、人民群众的日常生活</w:t>
      </w:r>
    </w:p>
    <w:p w:rsidR="0025265B" w:rsidRDefault="001C2F8D">
      <w:pPr>
        <w:pStyle w:val="5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、社会生活的各个领域</w:t>
      </w:r>
    </w:p>
    <w:p w:rsidR="0025265B" w:rsidRDefault="001C2F8D">
      <w:pPr>
        <w:pStyle w:val="5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、社会的各个阶层</w:t>
      </w:r>
    </w:p>
    <w:p w:rsidR="0025265B" w:rsidRDefault="001C2F8D">
      <w:pPr>
        <w:pStyle w:val="5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ACD</w:t>
      </w:r>
    </w:p>
    <w:p w:rsidR="0025265B" w:rsidRDefault="001C2F8D">
      <w:pPr>
        <w:pStyle w:val="5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53"/>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公安服务类</w:t>
      </w:r>
    </w:p>
    <w:p w:rsidR="0025265B" w:rsidRDefault="001C2F8D">
      <w:pPr>
        <w:pStyle w:val="5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13</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根据《中华人民共和国城乡规划法》，城市地下空间开发和利用的原则包括</w:t>
      </w:r>
      <w:r w:rsidRPr="0025265B">
        <w:rPr>
          <w:rFonts w:ascii="微软雅黑" w:eastAsia="微软雅黑" w:hAnsi="微软雅黑" w:cs="微软雅黑" w:hint="eastAsia"/>
          <w:color w:val="0F0F0F"/>
          <w:sz w:val="24"/>
        </w:rPr>
        <w:t>()</w:t>
      </w:r>
    </w:p>
    <w:p w:rsidR="0025265B" w:rsidRDefault="001C2F8D">
      <w:pPr>
        <w:pStyle w:val="5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A</w:t>
      </w:r>
      <w:r w:rsidRPr="0025265B">
        <w:rPr>
          <w:rFonts w:ascii="微软雅黑" w:eastAsia="微软雅黑" w:hAnsi="微软雅黑" w:cs="微软雅黑" w:hint="eastAsia"/>
          <w:color w:val="0F0F0F"/>
          <w:sz w:val="24"/>
        </w:rPr>
        <w:t>、统筹安排</w:t>
      </w:r>
    </w:p>
    <w:p w:rsidR="0025265B" w:rsidRDefault="001C2F8D">
      <w:pPr>
        <w:pStyle w:val="5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、综合开发</w:t>
      </w:r>
    </w:p>
    <w:p w:rsidR="0025265B" w:rsidRDefault="001C2F8D">
      <w:pPr>
        <w:pStyle w:val="5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、布局完善</w:t>
      </w:r>
    </w:p>
    <w:p w:rsidR="0025265B" w:rsidRDefault="001C2F8D">
      <w:pPr>
        <w:pStyle w:val="5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、合理利用</w:t>
      </w:r>
    </w:p>
    <w:p w:rsidR="0025265B" w:rsidRDefault="001C2F8D">
      <w:pPr>
        <w:pStyle w:val="5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E</w:t>
      </w:r>
      <w:r w:rsidRPr="0025265B">
        <w:rPr>
          <w:rFonts w:ascii="微软雅黑" w:eastAsia="微软雅黑" w:hAnsi="微软雅黑" w:cs="微软雅黑" w:hint="eastAsia"/>
          <w:color w:val="0F0F0F"/>
          <w:sz w:val="24"/>
        </w:rPr>
        <w:t>、与经济和技术发展水平相适应</w:t>
      </w:r>
    </w:p>
    <w:p w:rsidR="0025265B" w:rsidRDefault="001C2F8D">
      <w:pPr>
        <w:pStyle w:val="5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BD</w:t>
      </w:r>
    </w:p>
    <w:p w:rsidR="0025265B" w:rsidRDefault="001C2F8D">
      <w:pPr>
        <w:pStyle w:val="5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解析：</w:t>
      </w:r>
      <w:r w:rsidRPr="0025265B">
        <w:rPr>
          <w:rFonts w:ascii="微软雅黑" w:eastAsia="微软雅黑" w:hAnsi="微软雅黑" w:cs="微软雅黑" w:hint="eastAsia"/>
          <w:color w:val="0F0F0F"/>
          <w:sz w:val="24"/>
        </w:rPr>
        <w:t>本题考核的是城市地下空间开发利用的原则：统一规划、综合开发、合理利用、依法管理</w:t>
      </w:r>
    </w:p>
    <w:p w:rsidR="0025265B" w:rsidRDefault="001C2F8D">
      <w:pPr>
        <w:pStyle w:val="5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56"/>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城市管理服务</w:t>
      </w:r>
    </w:p>
    <w:p w:rsidR="0025265B" w:rsidRDefault="001C2F8D">
      <w:pPr>
        <w:pStyle w:val="5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14</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生产设备应有明显的状态标志，并定期维修、保养和验证。那么，下列哪些属于状态标志</w:t>
      </w:r>
      <w:r w:rsidRPr="0025265B">
        <w:rPr>
          <w:rFonts w:ascii="微软雅黑" w:eastAsia="微软雅黑" w:hAnsi="微软雅黑" w:cs="微软雅黑" w:hint="eastAsia"/>
          <w:color w:val="0F0F0F"/>
          <w:sz w:val="24"/>
        </w:rPr>
        <w:t>()</w:t>
      </w:r>
    </w:p>
    <w:p w:rsidR="0025265B" w:rsidRDefault="001C2F8D">
      <w:pPr>
        <w:pStyle w:val="5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、运行</w:t>
      </w:r>
    </w:p>
    <w:p w:rsidR="0025265B" w:rsidRDefault="001C2F8D">
      <w:pPr>
        <w:pStyle w:val="5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、流向</w:t>
      </w:r>
    </w:p>
    <w:p w:rsidR="0025265B" w:rsidRDefault="001C2F8D">
      <w:pPr>
        <w:pStyle w:val="5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、清洗</w:t>
      </w:r>
    </w:p>
    <w:p w:rsidR="0025265B" w:rsidRDefault="001C2F8D">
      <w:pPr>
        <w:pStyle w:val="5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、检修</w:t>
      </w:r>
    </w:p>
    <w:p w:rsidR="0025265B" w:rsidRDefault="001C2F8D">
      <w:pPr>
        <w:pStyle w:val="5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ACD</w:t>
      </w:r>
    </w:p>
    <w:p w:rsidR="0025265B" w:rsidRDefault="001C2F8D">
      <w:pPr>
        <w:pStyle w:val="5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知识点</w:t>
      </w:r>
    </w:p>
    <w:p w:rsidR="0025265B" w:rsidRDefault="001C2F8D">
      <w:pPr>
        <w:pStyle w:val="58"/>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食品药品服务</w:t>
      </w:r>
    </w:p>
    <w:p w:rsidR="0025265B" w:rsidRDefault="001C2F8D">
      <w:pPr>
        <w:pStyle w:val="5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15</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全国安康杯竞赛表彰内容有</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w:t>
      </w:r>
    </w:p>
    <w:p w:rsidR="0025265B" w:rsidRDefault="001C2F8D">
      <w:pPr>
        <w:pStyle w:val="5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、示范企业</w:t>
      </w:r>
    </w:p>
    <w:p w:rsidR="0025265B" w:rsidRDefault="001C2F8D">
      <w:pPr>
        <w:pStyle w:val="5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、优胜班组</w:t>
      </w:r>
    </w:p>
    <w:p w:rsidR="0025265B" w:rsidRDefault="001C2F8D">
      <w:pPr>
        <w:pStyle w:val="5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C</w:t>
      </w:r>
      <w:r w:rsidRPr="0025265B">
        <w:rPr>
          <w:rFonts w:ascii="微软雅黑" w:eastAsia="微软雅黑" w:hAnsi="微软雅黑" w:cs="微软雅黑" w:hint="eastAsia"/>
          <w:color w:val="0F0F0F"/>
          <w:sz w:val="24"/>
        </w:rPr>
        <w:t>、优胜企业</w:t>
      </w:r>
    </w:p>
    <w:p w:rsidR="0025265B" w:rsidRDefault="001C2F8D">
      <w:pPr>
        <w:pStyle w:val="5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D</w:t>
      </w:r>
      <w:r w:rsidRPr="0025265B">
        <w:rPr>
          <w:rFonts w:ascii="微软雅黑" w:eastAsia="微软雅黑" w:hAnsi="微软雅黑" w:cs="微软雅黑" w:hint="eastAsia"/>
          <w:color w:val="0F0F0F"/>
          <w:sz w:val="24"/>
        </w:rPr>
        <w:t>、安康杯企业家</w:t>
      </w:r>
    </w:p>
    <w:p w:rsidR="0025265B" w:rsidRDefault="001C2F8D">
      <w:pPr>
        <w:pStyle w:val="6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ABCD</w:t>
      </w:r>
    </w:p>
    <w:p w:rsidR="0025265B" w:rsidRDefault="001C2F8D">
      <w:pPr>
        <w:pStyle w:val="6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60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工会服务</w:t>
      </w:r>
    </w:p>
    <w:p w:rsidR="00040029" w:rsidRDefault="001C2F8D">
      <w:pPr>
        <w:pStyle w:val="Normal026"/>
        <w:spacing w:after="260" w:line="360" w:lineRule="auto"/>
      </w:pPr>
      <w:r>
        <w:rPr>
          <w:rFonts w:ascii="微软雅黑" w:eastAsia="微软雅黑" w:hAnsi="微软雅黑" w:cs="微软雅黑"/>
        </w:rPr>
        <w:t>三、判断题</w:t>
      </w:r>
    </w:p>
    <w:p w:rsidR="0025265B" w:rsidRDefault="001C2F8D">
      <w:pPr>
        <w:pStyle w:val="6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利润表能够反映企业的偿债能力，负债水平的支付能力。</w:t>
      </w:r>
    </w:p>
    <w:p w:rsidR="0025265B" w:rsidRDefault="001C2F8D">
      <w:pPr>
        <w:pStyle w:val="6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6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6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错</w:t>
      </w:r>
    </w:p>
    <w:p w:rsidR="0025265B" w:rsidRDefault="001C2F8D">
      <w:pPr>
        <w:pStyle w:val="6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62"/>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lastRenderedPageBreak/>
        <w:t>工商服务</w:t>
      </w:r>
    </w:p>
    <w:p w:rsidR="0025265B" w:rsidRDefault="001C2F8D">
      <w:pPr>
        <w:pStyle w:val="6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2</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组织实施消防工作是公安机关的法定职责。</w:t>
      </w:r>
    </w:p>
    <w:p w:rsidR="0025265B" w:rsidRDefault="001C2F8D">
      <w:pPr>
        <w:pStyle w:val="6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6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6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对</w:t>
      </w:r>
    </w:p>
    <w:p w:rsidR="0025265B" w:rsidRDefault="001C2F8D">
      <w:pPr>
        <w:pStyle w:val="6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6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公安服务类</w:t>
      </w:r>
    </w:p>
    <w:p w:rsidR="0025265B" w:rsidRDefault="001C2F8D">
      <w:pPr>
        <w:pStyle w:val="6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3</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管理集会、游行、示威活动是公安机关人民警察的法定职责。</w:t>
      </w:r>
    </w:p>
    <w:p w:rsidR="0025265B" w:rsidRDefault="001C2F8D">
      <w:pPr>
        <w:pStyle w:val="6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6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6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对</w:t>
      </w:r>
    </w:p>
    <w:p w:rsidR="0025265B" w:rsidRDefault="001C2F8D">
      <w:pPr>
        <w:pStyle w:val="6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66"/>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公安服务类</w:t>
      </w:r>
    </w:p>
    <w:p w:rsidR="0025265B" w:rsidRDefault="001C2F8D">
      <w:pPr>
        <w:pStyle w:val="6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4</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在一起道路交通事故案处理中，某公安局交警部门对损害赔偿进行了调解，但其中一方当事人对调解结果不满意。其可以依法向上一级公安交警部门提起行政复议，上一级公安交警部门应当依法予以受理。</w:t>
      </w:r>
      <w:r w:rsidRPr="0025265B">
        <w:rPr>
          <w:rFonts w:ascii="微软雅黑" w:eastAsia="微软雅黑" w:hAnsi="微软雅黑" w:cs="微软雅黑" w:hint="eastAsia"/>
          <w:color w:val="0F0F0F"/>
          <w:sz w:val="24"/>
        </w:rPr>
        <w:t>()</w:t>
      </w:r>
    </w:p>
    <w:p w:rsidR="0025265B" w:rsidRDefault="001C2F8D">
      <w:pPr>
        <w:pStyle w:val="6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6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B</w:t>
      </w:r>
      <w:r w:rsidRPr="0025265B">
        <w:rPr>
          <w:rFonts w:ascii="微软雅黑" w:eastAsia="微软雅黑" w:hAnsi="微软雅黑" w:cs="微软雅黑" w:hint="eastAsia"/>
          <w:color w:val="0F0F0F"/>
          <w:sz w:val="24"/>
        </w:rPr>
        <w:t>、错</w:t>
      </w:r>
    </w:p>
    <w:p w:rsidR="0025265B" w:rsidRDefault="001C2F8D">
      <w:pPr>
        <w:pStyle w:val="6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错</w:t>
      </w:r>
    </w:p>
    <w:p w:rsidR="0025265B" w:rsidRDefault="001C2F8D">
      <w:pPr>
        <w:pStyle w:val="6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68"/>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公安服务类</w:t>
      </w:r>
    </w:p>
    <w:p w:rsidR="0025265B" w:rsidRDefault="001C2F8D">
      <w:pPr>
        <w:pStyle w:val="6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5</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党的宗旨是全心全意为人民服务。</w:t>
      </w:r>
    </w:p>
    <w:p w:rsidR="0025265B" w:rsidRDefault="001C2F8D">
      <w:pPr>
        <w:pStyle w:val="6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6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70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对</w:t>
      </w:r>
    </w:p>
    <w:p w:rsidR="0025265B" w:rsidRDefault="001C2F8D">
      <w:pPr>
        <w:pStyle w:val="7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6</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《宪法》从根本原则、根本任务和根本制度上全面规范了法治国家最基本的社会制度和国家制度，规范了个人和组织的根本活动准则，具有最高的法律效力。</w:t>
      </w:r>
    </w:p>
    <w:p w:rsidR="0025265B" w:rsidRDefault="001C2F8D">
      <w:pPr>
        <w:pStyle w:val="7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7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72"/>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对</w:t>
      </w:r>
    </w:p>
    <w:p w:rsidR="0025265B" w:rsidRDefault="001C2F8D">
      <w:pPr>
        <w:pStyle w:val="7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7</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我国《城市生活无着的流浪乞讨人员救助管理办法》自</w:t>
      </w:r>
      <w:r w:rsidRPr="0025265B">
        <w:rPr>
          <w:rFonts w:ascii="微软雅黑" w:eastAsia="微软雅黑" w:hAnsi="微软雅黑" w:cs="微软雅黑" w:hint="eastAsia"/>
          <w:color w:val="0F0F0F"/>
          <w:sz w:val="24"/>
        </w:rPr>
        <w:t>2003</w:t>
      </w:r>
      <w:r w:rsidRPr="0025265B">
        <w:rPr>
          <w:rFonts w:ascii="微软雅黑" w:eastAsia="微软雅黑" w:hAnsi="微软雅黑" w:cs="微软雅黑" w:hint="eastAsia"/>
          <w:color w:val="0F0F0F"/>
          <w:sz w:val="24"/>
        </w:rPr>
        <w:t>年</w:t>
      </w:r>
      <w:r w:rsidRPr="0025265B">
        <w:rPr>
          <w:rFonts w:ascii="微软雅黑" w:eastAsia="微软雅黑" w:hAnsi="微软雅黑" w:cs="微软雅黑" w:hint="eastAsia"/>
          <w:color w:val="0F0F0F"/>
          <w:sz w:val="24"/>
        </w:rPr>
        <w:t>8</w:t>
      </w:r>
      <w:r w:rsidRPr="0025265B">
        <w:rPr>
          <w:rFonts w:ascii="微软雅黑" w:eastAsia="微软雅黑" w:hAnsi="微软雅黑" w:cs="微软雅黑" w:hint="eastAsia"/>
          <w:color w:val="0F0F0F"/>
          <w:sz w:val="24"/>
        </w:rPr>
        <w:t>月</w:t>
      </w:r>
      <w:r w:rsidRPr="0025265B">
        <w:rPr>
          <w:rFonts w:ascii="微软雅黑" w:eastAsia="微软雅黑" w:hAnsi="微软雅黑" w:cs="微软雅黑" w:hint="eastAsia"/>
          <w:color w:val="0F0F0F"/>
          <w:sz w:val="24"/>
        </w:rPr>
        <w:t>1</w:t>
      </w:r>
      <w:r w:rsidRPr="0025265B">
        <w:rPr>
          <w:rFonts w:ascii="微软雅黑" w:eastAsia="微软雅黑" w:hAnsi="微软雅黑" w:cs="微软雅黑" w:hint="eastAsia"/>
          <w:color w:val="0F0F0F"/>
          <w:sz w:val="24"/>
        </w:rPr>
        <w:t>日起施行。</w:t>
      </w:r>
    </w:p>
    <w:p w:rsidR="0025265B" w:rsidRDefault="001C2F8D">
      <w:pPr>
        <w:pStyle w:val="7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7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7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lastRenderedPageBreak/>
        <w:t>答案：</w:t>
      </w:r>
      <w:r w:rsidRPr="0025265B">
        <w:rPr>
          <w:rFonts w:ascii="微软雅黑" w:eastAsia="微软雅黑" w:hAnsi="微软雅黑" w:cs="微软雅黑" w:hint="eastAsia"/>
          <w:color w:val="0F0F0F"/>
          <w:sz w:val="24"/>
        </w:rPr>
        <w:t>对</w:t>
      </w:r>
    </w:p>
    <w:p w:rsidR="0025265B" w:rsidRDefault="001C2F8D">
      <w:pPr>
        <w:pStyle w:val="7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74"/>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民政服务类</w:t>
      </w:r>
    </w:p>
    <w:p w:rsidR="0025265B" w:rsidRDefault="001C2F8D">
      <w:pPr>
        <w:pStyle w:val="7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8</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风速对不同空速的飞机的影响是不同的，高速飞行时受风的影响相对较大。</w:t>
      </w:r>
    </w:p>
    <w:p w:rsidR="0025265B" w:rsidRDefault="001C2F8D">
      <w:pPr>
        <w:pStyle w:val="7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7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7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错</w:t>
      </w:r>
    </w:p>
    <w:p w:rsidR="0025265B" w:rsidRDefault="001C2F8D">
      <w:pPr>
        <w:pStyle w:val="7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解析：</w:t>
      </w:r>
      <w:r w:rsidRPr="0025265B">
        <w:rPr>
          <w:rFonts w:ascii="微软雅黑" w:eastAsia="微软雅黑" w:hAnsi="微软雅黑" w:cs="微软雅黑" w:hint="eastAsia"/>
          <w:color w:val="0F0F0F"/>
          <w:sz w:val="24"/>
        </w:rPr>
        <w:t>高速飞行受风的影响相对较小</w:t>
      </w:r>
    </w:p>
    <w:p w:rsidR="0025265B" w:rsidRDefault="001C2F8D">
      <w:pPr>
        <w:pStyle w:val="7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77"/>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气象服务</w:t>
      </w:r>
    </w:p>
    <w:p w:rsidR="0025265B" w:rsidRDefault="001C2F8D">
      <w:pPr>
        <w:pStyle w:val="7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9</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通风、空气调节系统的送、回风管，应设防火阀。</w:t>
      </w:r>
    </w:p>
    <w:p w:rsidR="0025265B" w:rsidRDefault="001C2F8D">
      <w:pPr>
        <w:pStyle w:val="7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7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7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对</w:t>
      </w:r>
    </w:p>
    <w:p w:rsidR="0025265B" w:rsidRDefault="001C2F8D">
      <w:pPr>
        <w:pStyle w:val="7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79"/>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消防服务</w:t>
      </w:r>
    </w:p>
    <w:p w:rsidR="0025265B" w:rsidRDefault="001C2F8D">
      <w:pPr>
        <w:pStyle w:val="8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lastRenderedPageBreak/>
        <w:t>10</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商业银行对其业务职能部门和分支机构所辖区域及其客户授信，应根据不同地区的经济发展水平、经济和金融管理能力、信贷资金占用和使用情况、金融风险的状况等因素，实行区别授信</w:t>
      </w:r>
      <w:r w:rsidRPr="0025265B">
        <w:rPr>
          <w:rFonts w:ascii="微软雅黑" w:eastAsia="微软雅黑" w:hAnsi="微软雅黑" w:cs="微软雅黑" w:hint="eastAsia"/>
          <w:color w:val="0F0F0F"/>
          <w:sz w:val="24"/>
        </w:rPr>
        <w:t>()</w:t>
      </w:r>
    </w:p>
    <w:p w:rsidR="0025265B" w:rsidRDefault="001C2F8D">
      <w:pPr>
        <w:pStyle w:val="8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8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8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对</w:t>
      </w:r>
    </w:p>
    <w:p w:rsidR="0025265B" w:rsidRDefault="001C2F8D">
      <w:pPr>
        <w:pStyle w:val="8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81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8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11</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商业银行可以从事代理收付款及代理保险业务。</w:t>
      </w:r>
    </w:p>
    <w:p w:rsidR="0025265B" w:rsidRDefault="001C2F8D">
      <w:pPr>
        <w:pStyle w:val="8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8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8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对</w:t>
      </w:r>
    </w:p>
    <w:p w:rsidR="0025265B" w:rsidRDefault="001C2F8D">
      <w:pPr>
        <w:pStyle w:val="8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83"/>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8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12</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在我国，当事人、法定代理人可以委托</w:t>
      </w:r>
      <w:r w:rsidRPr="0025265B">
        <w:rPr>
          <w:rFonts w:ascii="微软雅黑" w:eastAsia="微软雅黑" w:hAnsi="微软雅黑" w:cs="微软雅黑" w:hint="eastAsia"/>
          <w:color w:val="0F0F0F"/>
          <w:sz w:val="24"/>
        </w:rPr>
        <w:t>3</w:t>
      </w:r>
      <w:r w:rsidRPr="0025265B">
        <w:rPr>
          <w:rFonts w:ascii="微软雅黑" w:eastAsia="微软雅黑" w:hAnsi="微软雅黑" w:cs="微软雅黑" w:hint="eastAsia"/>
          <w:color w:val="0F0F0F"/>
          <w:sz w:val="24"/>
        </w:rPr>
        <w:t>人作为诉讼代理人。</w:t>
      </w:r>
    </w:p>
    <w:p w:rsidR="0025265B" w:rsidRDefault="001C2F8D">
      <w:pPr>
        <w:pStyle w:val="8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84"/>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8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lastRenderedPageBreak/>
        <w:t>答案：</w:t>
      </w:r>
      <w:r w:rsidRPr="0025265B">
        <w:rPr>
          <w:rFonts w:ascii="微软雅黑" w:eastAsia="微软雅黑" w:hAnsi="微软雅黑" w:cs="微软雅黑" w:hint="eastAsia"/>
          <w:color w:val="0F0F0F"/>
          <w:sz w:val="24"/>
        </w:rPr>
        <w:t>错</w:t>
      </w:r>
    </w:p>
    <w:p w:rsidR="0025265B" w:rsidRDefault="001C2F8D">
      <w:pPr>
        <w:pStyle w:val="8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85"/>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司法服务类</w:t>
      </w:r>
    </w:p>
    <w:p w:rsidR="0025265B" w:rsidRDefault="001C2F8D">
      <w:pPr>
        <w:pStyle w:val="8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13</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因侵权行为产生的是违约责任。</w:t>
      </w:r>
    </w:p>
    <w:p w:rsidR="0025265B" w:rsidRDefault="001C2F8D">
      <w:pPr>
        <w:pStyle w:val="8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8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8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错</w:t>
      </w:r>
    </w:p>
    <w:p w:rsidR="0025265B" w:rsidRDefault="001C2F8D">
      <w:pPr>
        <w:pStyle w:val="8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87"/>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司法服务类</w:t>
      </w:r>
    </w:p>
    <w:p w:rsidR="0025265B" w:rsidRDefault="001C2F8D">
      <w:pPr>
        <w:pStyle w:val="8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14</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我国的民族自治地方包括自治区、自治州和自治县、民族乡。</w:t>
      </w:r>
    </w:p>
    <w:p w:rsidR="0025265B" w:rsidRDefault="001C2F8D">
      <w:pPr>
        <w:pStyle w:val="8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8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8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错</w:t>
      </w:r>
    </w:p>
    <w:p w:rsidR="0025265B" w:rsidRDefault="001C2F8D">
      <w:pPr>
        <w:pStyle w:val="8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89"/>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司法服务类</w:t>
      </w:r>
    </w:p>
    <w:p w:rsidR="0025265B" w:rsidRDefault="001C2F8D">
      <w:pPr>
        <w:pStyle w:val="9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15</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借款偿还期和投资回收期都是评价投资项目清偿能力的指标。</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 xml:space="preserve">　</w:t>
      </w:r>
      <w:r w:rsidRPr="0025265B">
        <w:rPr>
          <w:rFonts w:ascii="微软雅黑" w:eastAsia="微软雅黑" w:hAnsi="微软雅黑" w:cs="微软雅黑" w:hint="eastAsia"/>
          <w:color w:val="0F0F0F"/>
          <w:sz w:val="24"/>
        </w:rPr>
        <w:t>)</w:t>
      </w:r>
    </w:p>
    <w:p w:rsidR="0025265B" w:rsidRDefault="001C2F8D">
      <w:pPr>
        <w:pStyle w:val="9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A</w:t>
      </w:r>
      <w:r w:rsidRPr="0025265B">
        <w:rPr>
          <w:rFonts w:ascii="微软雅黑" w:eastAsia="微软雅黑" w:hAnsi="微软雅黑" w:cs="微软雅黑" w:hint="eastAsia"/>
          <w:color w:val="0F0F0F"/>
          <w:sz w:val="24"/>
        </w:rPr>
        <w:t>、对</w:t>
      </w:r>
    </w:p>
    <w:p w:rsidR="0025265B" w:rsidRDefault="001C2F8D">
      <w:pPr>
        <w:pStyle w:val="9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9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错</w:t>
      </w:r>
    </w:p>
    <w:p w:rsidR="0025265B" w:rsidRDefault="001C2F8D">
      <w:pPr>
        <w:pStyle w:val="9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解析：</w:t>
      </w:r>
      <w:r w:rsidRPr="0025265B">
        <w:rPr>
          <w:rFonts w:ascii="微软雅黑" w:eastAsia="微软雅黑" w:hAnsi="微软雅黑" w:cs="微软雅黑" w:hint="eastAsia"/>
          <w:color w:val="0F0F0F"/>
          <w:sz w:val="24"/>
        </w:rPr>
        <w:t>本题考查的是经济评价指标体系。借款偿还期是清偿能力指标，而投资回收期是盈利能力指标。</w:t>
      </w:r>
    </w:p>
    <w:p w:rsidR="0025265B" w:rsidRDefault="001C2F8D">
      <w:pPr>
        <w:pStyle w:val="92"/>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92"/>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房产管理服务</w:t>
      </w:r>
    </w:p>
    <w:p w:rsidR="0025265B" w:rsidRDefault="001C2F8D">
      <w:pPr>
        <w:pStyle w:val="93"/>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000FF"/>
          <w:sz w:val="24"/>
        </w:rPr>
        <w:t>16</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为关联企业之间的应收账款办理保理业务时，要从严审查交易背景真实性、合理性和定价的公允性</w:t>
      </w:r>
      <w:r w:rsidRPr="0025265B">
        <w:rPr>
          <w:rFonts w:ascii="微软雅黑" w:eastAsia="微软雅黑" w:hAnsi="微软雅黑" w:cs="微软雅黑" w:hint="eastAsia"/>
          <w:color w:val="0F0F0F"/>
          <w:sz w:val="24"/>
        </w:rPr>
        <w:t>()</w:t>
      </w:r>
    </w:p>
    <w:p w:rsidR="0025265B" w:rsidRDefault="001C2F8D">
      <w:pPr>
        <w:pStyle w:val="93"/>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93"/>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94"/>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对</w:t>
      </w:r>
    </w:p>
    <w:p w:rsidR="0025265B" w:rsidRDefault="001C2F8D">
      <w:pPr>
        <w:pStyle w:val="94"/>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94"/>
        <w:spacing w:after="260" w:line="360" w:lineRule="auto"/>
        <w:rPr>
          <w:rFonts w:ascii="微软雅黑" w:eastAsia="微软雅黑" w:hAnsi="宋体"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9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17</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有关行业、专业等各类环境质量监测站</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点</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的设置应当符合法律法规规定和监测规范的要求。</w:t>
      </w:r>
      <w:r w:rsidRPr="0025265B">
        <w:rPr>
          <w:rFonts w:ascii="微软雅黑" w:eastAsia="微软雅黑" w:hAnsi="微软雅黑" w:cs="微软雅黑" w:hint="eastAsia"/>
          <w:color w:val="0F0F0F"/>
          <w:sz w:val="24"/>
        </w:rPr>
        <w:t>()</w:t>
      </w:r>
    </w:p>
    <w:p w:rsidR="0025265B" w:rsidRDefault="001C2F8D">
      <w:pPr>
        <w:pStyle w:val="9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9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lastRenderedPageBreak/>
        <w:t>B</w:t>
      </w:r>
      <w:r w:rsidRPr="0025265B">
        <w:rPr>
          <w:rFonts w:ascii="微软雅黑" w:eastAsia="微软雅黑" w:hAnsi="微软雅黑" w:cs="微软雅黑" w:hint="eastAsia"/>
          <w:color w:val="0F0F0F"/>
          <w:sz w:val="24"/>
        </w:rPr>
        <w:t>、错</w:t>
      </w:r>
    </w:p>
    <w:p w:rsidR="0025265B" w:rsidRDefault="001C2F8D">
      <w:pPr>
        <w:pStyle w:val="9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对</w:t>
      </w:r>
    </w:p>
    <w:p w:rsidR="0025265B" w:rsidRDefault="001C2F8D">
      <w:pPr>
        <w:pStyle w:val="9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96"/>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环境保护服务</w:t>
      </w:r>
    </w:p>
    <w:p w:rsidR="0025265B" w:rsidRDefault="001C2F8D">
      <w:pPr>
        <w:pStyle w:val="9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18</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除紧急情况外，人身检查必须经派出所负责人批准。</w:t>
      </w:r>
      <w:r w:rsidRPr="0025265B">
        <w:rPr>
          <w:rFonts w:ascii="微软雅黑" w:eastAsia="微软雅黑" w:hAnsi="微软雅黑" w:cs="微软雅黑" w:hint="eastAsia"/>
          <w:color w:val="0F0F0F"/>
          <w:sz w:val="24"/>
        </w:rPr>
        <w:t>()</w:t>
      </w:r>
    </w:p>
    <w:p w:rsidR="0025265B" w:rsidRDefault="001C2F8D">
      <w:pPr>
        <w:pStyle w:val="9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97"/>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9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错</w:t>
      </w:r>
    </w:p>
    <w:p w:rsidR="0025265B" w:rsidRDefault="001C2F8D">
      <w:pPr>
        <w:pStyle w:val="9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98"/>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公安服务类</w:t>
      </w:r>
    </w:p>
    <w:p w:rsidR="0025265B" w:rsidRDefault="001C2F8D">
      <w:pPr>
        <w:pStyle w:val="9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19</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发出材料的先进先出法的特点是期未结存材料的价值接近于市价。</w:t>
      </w:r>
    </w:p>
    <w:p w:rsidR="0025265B" w:rsidRDefault="001C2F8D">
      <w:pPr>
        <w:pStyle w:val="9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99"/>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10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对</w:t>
      </w:r>
    </w:p>
    <w:p w:rsidR="0025265B" w:rsidRDefault="001C2F8D">
      <w:pPr>
        <w:pStyle w:val="10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100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25265B" w:rsidRDefault="001C2F8D">
      <w:pPr>
        <w:pStyle w:val="10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lastRenderedPageBreak/>
        <w:t>20</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期货合约的买卖双方可能形成的收益或损失都是有限的。</w:t>
      </w:r>
    </w:p>
    <w:p w:rsidR="0025265B" w:rsidRDefault="001C2F8D">
      <w:pPr>
        <w:pStyle w:val="10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A</w:t>
      </w:r>
      <w:r w:rsidRPr="0025265B">
        <w:rPr>
          <w:rFonts w:ascii="微软雅黑" w:eastAsia="微软雅黑" w:hAnsi="微软雅黑" w:cs="微软雅黑" w:hint="eastAsia"/>
          <w:color w:val="0F0F0F"/>
          <w:sz w:val="24"/>
        </w:rPr>
        <w:t>、对</w:t>
      </w:r>
    </w:p>
    <w:p w:rsidR="0025265B" w:rsidRDefault="001C2F8D">
      <w:pPr>
        <w:pStyle w:val="10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B</w:t>
      </w:r>
      <w:r w:rsidRPr="0025265B">
        <w:rPr>
          <w:rFonts w:ascii="微软雅黑" w:eastAsia="微软雅黑" w:hAnsi="微软雅黑" w:cs="微软雅黑" w:hint="eastAsia"/>
          <w:color w:val="0F0F0F"/>
          <w:sz w:val="24"/>
        </w:rPr>
        <w:t>、错</w:t>
      </w:r>
    </w:p>
    <w:p w:rsidR="0025265B" w:rsidRDefault="001C2F8D">
      <w:pPr>
        <w:pStyle w:val="102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228B22"/>
          <w:sz w:val="24"/>
        </w:rPr>
        <w:t>答案：</w:t>
      </w:r>
      <w:r w:rsidRPr="0025265B">
        <w:rPr>
          <w:rFonts w:ascii="微软雅黑" w:eastAsia="微软雅黑" w:hAnsi="微软雅黑" w:cs="微软雅黑" w:hint="eastAsia"/>
          <w:color w:val="0F0F0F"/>
          <w:sz w:val="24"/>
        </w:rPr>
        <w:t>错</w:t>
      </w:r>
    </w:p>
    <w:p w:rsidR="0025265B" w:rsidRDefault="001C2F8D">
      <w:pPr>
        <w:pStyle w:val="102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F0F0F"/>
          <w:sz w:val="24"/>
        </w:rPr>
        <w:t>知识点</w:t>
      </w:r>
    </w:p>
    <w:p w:rsidR="0025265B" w:rsidRDefault="001C2F8D">
      <w:pPr>
        <w:pStyle w:val="102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工商服务</w:t>
      </w:r>
    </w:p>
    <w:p w:rsidR="00040029" w:rsidRDefault="001C2F8D">
      <w:pPr>
        <w:pStyle w:val="Normal044"/>
        <w:spacing w:after="260" w:line="360" w:lineRule="auto"/>
      </w:pPr>
      <w:r>
        <w:rPr>
          <w:rFonts w:ascii="微软雅黑" w:eastAsia="微软雅黑" w:hAnsi="微软雅黑" w:cs="微软雅黑"/>
        </w:rPr>
        <w:t>四、简答题</w:t>
      </w:r>
    </w:p>
    <w:p w:rsidR="0025265B" w:rsidRDefault="001C2F8D">
      <w:pPr>
        <w:pStyle w:val="10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工会代表职工与企业以及实行企业化管理的事业单位进行，签订。</w:t>
      </w:r>
    </w:p>
    <w:p w:rsidR="0025265B" w:rsidRDefault="001C2F8D">
      <w:pPr>
        <w:pStyle w:val="104"/>
        <w:spacing w:after="260" w:line="360" w:lineRule="auto"/>
        <w:rPr>
          <w:rFonts w:ascii="微软雅黑" w:eastAsia="微软雅黑" w:hAnsi="微软雅黑" w:cs="宋体"/>
          <w:color w:val="000000"/>
          <w:sz w:val="24"/>
        </w:rPr>
      </w:pPr>
      <w:r>
        <w:rPr>
          <w:rFonts w:ascii="微软雅黑" w:eastAsia="微软雅黑" w:hAnsi="微软雅黑" w:cs="微软雅黑"/>
          <w:color w:val="228B22"/>
          <w:sz w:val="24"/>
        </w:rPr>
        <w:t>答案：</w:t>
      </w:r>
    </w:p>
    <w:p w:rsidR="0025265B" w:rsidRDefault="001C2F8D">
      <w:pPr>
        <w:pStyle w:val="104"/>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集体协商劳动合同</w:t>
      </w:r>
    </w:p>
    <w:p w:rsidR="0025265B" w:rsidRDefault="001C2F8D">
      <w:pPr>
        <w:pStyle w:val="105"/>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2</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工会为职工服务的企业、事业单位，其（）关系不得随意改变。</w:t>
      </w:r>
    </w:p>
    <w:p w:rsidR="0025265B" w:rsidRDefault="001C2F8D">
      <w:pPr>
        <w:pStyle w:val="106"/>
        <w:spacing w:after="260" w:line="360" w:lineRule="auto"/>
        <w:rPr>
          <w:rFonts w:ascii="微软雅黑" w:eastAsia="微软雅黑" w:hAnsi="微软雅黑" w:cs="宋体"/>
          <w:color w:val="000000"/>
          <w:sz w:val="24"/>
        </w:rPr>
      </w:pPr>
      <w:r>
        <w:rPr>
          <w:rFonts w:ascii="微软雅黑" w:eastAsia="微软雅黑" w:hAnsi="微软雅黑" w:cs="微软雅黑"/>
          <w:color w:val="228B22"/>
          <w:sz w:val="24"/>
        </w:rPr>
        <w:t>答案：</w:t>
      </w:r>
    </w:p>
    <w:p w:rsidR="0025265B" w:rsidRDefault="001C2F8D">
      <w:pPr>
        <w:pStyle w:val="106"/>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所属的隶属</w:t>
      </w:r>
    </w:p>
    <w:p w:rsidR="0025265B" w:rsidRDefault="001C2F8D">
      <w:pPr>
        <w:pStyle w:val="107"/>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000FF"/>
          <w:sz w:val="24"/>
        </w:rPr>
        <w:t>3</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计划生育优质服务的最终目标是什么</w:t>
      </w:r>
      <w:r w:rsidRPr="0025265B">
        <w:rPr>
          <w:rFonts w:ascii="微软雅黑" w:eastAsia="微软雅黑" w:hAnsi="微软雅黑" w:cs="微软雅黑" w:hint="eastAsia"/>
          <w:color w:val="0F0F0F"/>
          <w:sz w:val="24"/>
        </w:rPr>
        <w:t>?</w:t>
      </w:r>
    </w:p>
    <w:p w:rsidR="0025265B" w:rsidRDefault="001C2F8D">
      <w:pPr>
        <w:pStyle w:val="108"/>
        <w:spacing w:after="260" w:line="360" w:lineRule="auto"/>
        <w:rPr>
          <w:rFonts w:ascii="微软雅黑" w:eastAsia="微软雅黑" w:hAnsi="宋体" w:cs="宋体"/>
          <w:color w:val="000000"/>
          <w:sz w:val="24"/>
        </w:rPr>
      </w:pPr>
      <w:r>
        <w:rPr>
          <w:rFonts w:ascii="微软雅黑" w:eastAsia="微软雅黑" w:hAnsi="微软雅黑" w:cs="微软雅黑"/>
          <w:color w:val="228B22"/>
          <w:sz w:val="24"/>
        </w:rPr>
        <w:t>答案：</w:t>
      </w:r>
    </w:p>
    <w:p w:rsidR="0025265B" w:rsidRDefault="001C2F8D">
      <w:pPr>
        <w:pStyle w:val="108"/>
        <w:spacing w:after="260" w:line="360" w:lineRule="auto"/>
        <w:rPr>
          <w:rFonts w:ascii="微软雅黑" w:eastAsia="微软雅黑" w:hAnsi="宋体" w:cs="宋体"/>
          <w:b/>
          <w:color w:val="4066F4"/>
          <w:sz w:val="24"/>
        </w:rPr>
      </w:pPr>
      <w:r w:rsidRPr="0025265B">
        <w:rPr>
          <w:rFonts w:ascii="微软雅黑" w:eastAsia="微软雅黑" w:hAnsi="微软雅黑" w:cs="微软雅黑" w:hint="eastAsia"/>
          <w:color w:val="0F0F0F"/>
          <w:sz w:val="24"/>
        </w:rPr>
        <w:t>提高避孕节育效果，增加群众的满意度，包括避孕的有效性、安全性、普及率、续用率。</w:t>
      </w:r>
    </w:p>
    <w:p w:rsidR="0025265B" w:rsidRDefault="001C2F8D">
      <w:pPr>
        <w:pStyle w:val="109"/>
        <w:spacing w:after="260" w:line="360" w:lineRule="auto"/>
        <w:rPr>
          <w:rFonts w:ascii="微软雅黑" w:eastAsia="微软雅黑" w:hAnsi="宋体" w:cs="宋体"/>
          <w:color w:val="0F0F0F"/>
          <w:sz w:val="24"/>
        </w:rPr>
      </w:pPr>
      <w:r w:rsidRPr="0025265B">
        <w:rPr>
          <w:rFonts w:ascii="微软雅黑" w:eastAsia="微软雅黑" w:hAnsi="微软雅黑" w:cs="微软雅黑" w:hint="eastAsia"/>
          <w:color w:val="0000FF"/>
          <w:sz w:val="24"/>
        </w:rPr>
        <w:lastRenderedPageBreak/>
        <w:t>4</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已有一个孩的夫妇可以选择何种避孕方法</w:t>
      </w:r>
      <w:r w:rsidRPr="0025265B">
        <w:rPr>
          <w:rFonts w:ascii="微软雅黑" w:eastAsia="微软雅黑" w:hAnsi="微软雅黑" w:cs="微软雅黑" w:hint="eastAsia"/>
          <w:color w:val="0F0F0F"/>
          <w:sz w:val="24"/>
        </w:rPr>
        <w:t>?</w:t>
      </w:r>
    </w:p>
    <w:p w:rsidR="0025265B" w:rsidRDefault="001C2F8D">
      <w:pPr>
        <w:pStyle w:val="1100"/>
        <w:spacing w:after="260" w:line="360" w:lineRule="auto"/>
        <w:rPr>
          <w:rFonts w:ascii="微软雅黑" w:eastAsia="微软雅黑" w:hAnsi="宋体" w:cs="宋体"/>
          <w:color w:val="000000"/>
          <w:sz w:val="24"/>
        </w:rPr>
      </w:pPr>
      <w:r>
        <w:rPr>
          <w:rFonts w:ascii="微软雅黑" w:eastAsia="微软雅黑" w:hAnsi="微软雅黑" w:cs="微软雅黑"/>
          <w:color w:val="228B22"/>
          <w:sz w:val="24"/>
        </w:rPr>
        <w:t>答案：</w:t>
      </w:r>
    </w:p>
    <w:p w:rsidR="0025265B" w:rsidRDefault="001C2F8D">
      <w:pPr>
        <w:pStyle w:val="1100"/>
        <w:spacing w:after="260" w:line="360" w:lineRule="auto"/>
        <w:rPr>
          <w:rFonts w:ascii="微软雅黑" w:eastAsia="微软雅黑" w:hAnsi="宋体" w:cs="宋体"/>
          <w:b/>
          <w:color w:val="4066F4"/>
          <w:sz w:val="24"/>
        </w:rPr>
      </w:pPr>
      <w:r w:rsidRPr="0025265B">
        <w:rPr>
          <w:rFonts w:ascii="微软雅黑" w:eastAsia="微软雅黑" w:hAnsi="微软雅黑" w:cs="微软雅黑" w:hint="eastAsia"/>
          <w:color w:val="0F0F0F"/>
          <w:sz w:val="24"/>
        </w:rPr>
        <w:t>可选用宫内节育器、口服避孕药、避孕套或外用避孕药等。</w:t>
      </w:r>
    </w:p>
    <w:p w:rsidR="0025265B" w:rsidRDefault="001C2F8D">
      <w:pPr>
        <w:pStyle w:val="111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5</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公路客运车辆载客超过额定乘员的，可以处多少罚款</w:t>
      </w:r>
      <w:r w:rsidRPr="0025265B">
        <w:rPr>
          <w:rFonts w:ascii="微软雅黑" w:eastAsia="微软雅黑" w:hAnsi="微软雅黑" w:cs="微软雅黑" w:hint="eastAsia"/>
          <w:color w:val="0F0F0F"/>
          <w:sz w:val="24"/>
        </w:rPr>
        <w:t>?</w:t>
      </w:r>
    </w:p>
    <w:p w:rsidR="0025265B" w:rsidRDefault="001C2F8D">
      <w:pPr>
        <w:pStyle w:val="1120"/>
        <w:spacing w:after="260" w:line="360" w:lineRule="auto"/>
        <w:rPr>
          <w:rFonts w:ascii="微软雅黑" w:eastAsia="微软雅黑" w:hAnsi="微软雅黑" w:cs="宋体"/>
          <w:color w:val="000000"/>
          <w:sz w:val="24"/>
        </w:rPr>
      </w:pPr>
      <w:r>
        <w:rPr>
          <w:rFonts w:ascii="微软雅黑" w:eastAsia="微软雅黑" w:hAnsi="微软雅黑" w:cs="微软雅黑"/>
          <w:color w:val="228B22"/>
          <w:sz w:val="24"/>
        </w:rPr>
        <w:t>答案：</w:t>
      </w:r>
    </w:p>
    <w:p w:rsidR="0025265B" w:rsidRDefault="001C2F8D">
      <w:pPr>
        <w:pStyle w:val="1120"/>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处二百元以上五百元以下罚款。</w:t>
      </w:r>
    </w:p>
    <w:p w:rsidR="0025265B" w:rsidRDefault="001C2F8D">
      <w:pPr>
        <w:pStyle w:val="113"/>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6</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我国新成立国家卫生和计划生育委员会，针对计划生育工作提出“三个不变”，分别是什么</w:t>
      </w:r>
      <w:r w:rsidRPr="0025265B">
        <w:rPr>
          <w:rFonts w:ascii="微软雅黑" w:eastAsia="微软雅黑" w:hAnsi="微软雅黑" w:cs="微软雅黑" w:hint="eastAsia"/>
          <w:color w:val="0F0F0F"/>
          <w:sz w:val="24"/>
        </w:rPr>
        <w:t>?</w:t>
      </w:r>
    </w:p>
    <w:p w:rsidR="0025265B" w:rsidRDefault="001C2F8D">
      <w:pPr>
        <w:pStyle w:val="114"/>
        <w:spacing w:after="260" w:line="360" w:lineRule="auto"/>
        <w:rPr>
          <w:rFonts w:ascii="微软雅黑" w:eastAsia="微软雅黑" w:hAnsi="微软雅黑" w:cs="宋体"/>
          <w:color w:val="000000"/>
          <w:sz w:val="24"/>
        </w:rPr>
      </w:pPr>
      <w:r>
        <w:rPr>
          <w:rFonts w:ascii="微软雅黑" w:eastAsia="微软雅黑" w:hAnsi="微软雅黑" w:cs="微软雅黑"/>
          <w:color w:val="228B22"/>
          <w:sz w:val="24"/>
        </w:rPr>
        <w:t>答案：</w:t>
      </w:r>
    </w:p>
    <w:p w:rsidR="0025265B" w:rsidRDefault="001C2F8D">
      <w:pPr>
        <w:pStyle w:val="114"/>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计划生育政策不变、一把手负总责不变、“一票否决制”不变。</w:t>
      </w:r>
    </w:p>
    <w:p w:rsidR="0025265B" w:rsidRDefault="001C2F8D">
      <w:pPr>
        <w:pStyle w:val="115"/>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000FF"/>
          <w:sz w:val="24"/>
        </w:rPr>
        <w:t>7</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千方百计稳定低生育水平</w:t>
      </w:r>
      <w:r w:rsidRPr="0025265B">
        <w:rPr>
          <w:rFonts w:ascii="微软雅黑" w:eastAsia="微软雅黑" w:hAnsi="微软雅黑" w:cs="微软雅黑" w:hint="eastAsia"/>
          <w:color w:val="0F0F0F"/>
          <w:sz w:val="24"/>
        </w:rPr>
        <w:t>;2.</w:t>
      </w:r>
      <w:r w:rsidRPr="0025265B">
        <w:rPr>
          <w:rFonts w:ascii="微软雅黑" w:eastAsia="微软雅黑" w:hAnsi="微软雅黑" w:cs="微软雅黑" w:hint="eastAsia"/>
          <w:color w:val="0F0F0F"/>
          <w:sz w:val="24"/>
        </w:rPr>
        <w:t>大力提高人口素质</w:t>
      </w:r>
      <w:r w:rsidRPr="0025265B">
        <w:rPr>
          <w:rFonts w:ascii="微软雅黑" w:eastAsia="微软雅黑" w:hAnsi="微软雅黑" w:cs="微软雅黑" w:hint="eastAsia"/>
          <w:color w:val="0F0F0F"/>
          <w:sz w:val="24"/>
        </w:rPr>
        <w:t>;3.</w:t>
      </w:r>
      <w:r w:rsidRPr="0025265B">
        <w:rPr>
          <w:rFonts w:ascii="微软雅黑" w:eastAsia="微软雅黑" w:hAnsi="微软雅黑" w:cs="微软雅黑" w:hint="eastAsia"/>
          <w:color w:val="0F0F0F"/>
          <w:sz w:val="24"/>
        </w:rPr>
        <w:t>综合治理出生性别比偏高</w:t>
      </w:r>
      <w:r w:rsidRPr="0025265B">
        <w:rPr>
          <w:rFonts w:ascii="微软雅黑" w:eastAsia="微软雅黑" w:hAnsi="微软雅黑" w:cs="微软雅黑" w:hint="eastAsia"/>
          <w:color w:val="0F0F0F"/>
          <w:sz w:val="24"/>
        </w:rPr>
        <w:t>;4.</w:t>
      </w:r>
      <w:r w:rsidRPr="0025265B">
        <w:rPr>
          <w:rFonts w:ascii="微软雅黑" w:eastAsia="微软雅黑" w:hAnsi="微软雅黑" w:cs="微软雅黑" w:hint="eastAsia"/>
          <w:color w:val="0F0F0F"/>
          <w:sz w:val="24"/>
        </w:rPr>
        <w:t>不断完善流动人口服务管理体系</w:t>
      </w:r>
      <w:r w:rsidRPr="0025265B">
        <w:rPr>
          <w:rFonts w:ascii="微软雅黑" w:eastAsia="微软雅黑" w:hAnsi="微软雅黑" w:cs="微软雅黑" w:hint="eastAsia"/>
          <w:color w:val="0F0F0F"/>
          <w:sz w:val="24"/>
        </w:rPr>
        <w:t>;5.</w:t>
      </w:r>
      <w:r w:rsidRPr="0025265B">
        <w:rPr>
          <w:rFonts w:ascii="微软雅黑" w:eastAsia="微软雅黑" w:hAnsi="微软雅黑" w:cs="微软雅黑" w:hint="eastAsia"/>
          <w:color w:val="0F0F0F"/>
          <w:sz w:val="24"/>
        </w:rPr>
        <w:t>积极应对人口老龄化。</w:t>
      </w:r>
    </w:p>
    <w:p w:rsidR="0025265B" w:rsidRDefault="001C2F8D">
      <w:pPr>
        <w:pStyle w:val="116"/>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8</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缺乏叶酸会引起胎儿哪方面的不健康</w:t>
      </w:r>
      <w:r w:rsidRPr="0025265B">
        <w:rPr>
          <w:rFonts w:ascii="微软雅黑" w:eastAsia="微软雅黑" w:hAnsi="微软雅黑" w:cs="微软雅黑" w:hint="eastAsia"/>
          <w:color w:val="0F0F0F"/>
          <w:sz w:val="24"/>
        </w:rPr>
        <w:t>?</w:t>
      </w:r>
    </w:p>
    <w:p w:rsidR="0025265B" w:rsidRDefault="001C2F8D">
      <w:pPr>
        <w:pStyle w:val="117"/>
        <w:spacing w:after="260" w:line="360" w:lineRule="auto"/>
        <w:rPr>
          <w:rFonts w:ascii="微软雅黑" w:eastAsia="微软雅黑" w:hAnsi="微软雅黑" w:cs="宋体"/>
          <w:color w:val="000000"/>
          <w:sz w:val="24"/>
        </w:rPr>
      </w:pPr>
      <w:r>
        <w:rPr>
          <w:rFonts w:ascii="微软雅黑" w:eastAsia="微软雅黑" w:hAnsi="微软雅黑" w:cs="微软雅黑"/>
          <w:color w:val="228B22"/>
          <w:sz w:val="24"/>
        </w:rPr>
        <w:t>答案：</w:t>
      </w:r>
    </w:p>
    <w:p w:rsidR="0025265B" w:rsidRDefault="001C2F8D">
      <w:pPr>
        <w:pStyle w:val="117"/>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t>神经管畸形。</w:t>
      </w:r>
    </w:p>
    <w:p w:rsidR="0025265B" w:rsidRDefault="001C2F8D">
      <w:pPr>
        <w:pStyle w:val="118"/>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9</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参加城乡居民养老保险什么时候开始领取养老金</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待遇是如何计算的</w:t>
      </w:r>
      <w:r w:rsidRPr="0025265B">
        <w:rPr>
          <w:rFonts w:ascii="微软雅黑" w:eastAsia="微软雅黑" w:hAnsi="微软雅黑" w:cs="微软雅黑" w:hint="eastAsia"/>
          <w:color w:val="0F0F0F"/>
          <w:sz w:val="24"/>
        </w:rPr>
        <w:t>?</w:t>
      </w:r>
    </w:p>
    <w:p w:rsidR="0025265B" w:rsidRDefault="001C2F8D">
      <w:pPr>
        <w:pStyle w:val="119"/>
        <w:spacing w:after="260" w:line="360" w:lineRule="auto"/>
        <w:rPr>
          <w:rFonts w:ascii="微软雅黑" w:eastAsia="微软雅黑" w:hAnsi="微软雅黑" w:cs="宋体"/>
          <w:color w:val="000000"/>
          <w:sz w:val="24"/>
        </w:rPr>
      </w:pPr>
      <w:r>
        <w:rPr>
          <w:rFonts w:ascii="微软雅黑" w:eastAsia="微软雅黑" w:hAnsi="微软雅黑" w:cs="微软雅黑"/>
          <w:color w:val="228B22"/>
          <w:sz w:val="24"/>
        </w:rPr>
        <w:t>答案：</w:t>
      </w:r>
    </w:p>
    <w:p w:rsidR="0025265B" w:rsidRDefault="001C2F8D">
      <w:pPr>
        <w:pStyle w:val="119"/>
        <w:spacing w:after="260" w:line="360" w:lineRule="auto"/>
        <w:rPr>
          <w:rFonts w:ascii="微软雅黑" w:eastAsia="微软雅黑" w:hAnsi="微软雅黑" w:cs="宋体"/>
          <w:b/>
          <w:color w:val="4066F4"/>
          <w:sz w:val="24"/>
        </w:rPr>
      </w:pPr>
      <w:r w:rsidRPr="0025265B">
        <w:rPr>
          <w:rFonts w:ascii="微软雅黑" w:eastAsia="微软雅黑" w:hAnsi="微软雅黑" w:cs="微软雅黑" w:hint="eastAsia"/>
          <w:color w:val="0F0F0F"/>
          <w:sz w:val="24"/>
        </w:rPr>
        <w:lastRenderedPageBreak/>
        <w:t>(1)</w:t>
      </w:r>
      <w:r w:rsidRPr="0025265B">
        <w:rPr>
          <w:rFonts w:ascii="微软雅黑" w:eastAsia="微软雅黑" w:hAnsi="微软雅黑" w:cs="微软雅黑" w:hint="eastAsia"/>
          <w:color w:val="0F0F0F"/>
          <w:sz w:val="24"/>
        </w:rPr>
        <w:t>参保人员符合相关规定，不分男女性别，年满</w:t>
      </w:r>
      <w:r w:rsidRPr="0025265B">
        <w:rPr>
          <w:rFonts w:ascii="微软雅黑" w:eastAsia="微软雅黑" w:hAnsi="微软雅黑" w:cs="微软雅黑" w:hint="eastAsia"/>
          <w:color w:val="0F0F0F"/>
          <w:sz w:val="24"/>
        </w:rPr>
        <w:t>60</w:t>
      </w:r>
      <w:r w:rsidRPr="0025265B">
        <w:rPr>
          <w:rFonts w:ascii="微软雅黑" w:eastAsia="微软雅黑" w:hAnsi="微软雅黑" w:cs="微软雅黑" w:hint="eastAsia"/>
          <w:color w:val="0F0F0F"/>
          <w:sz w:val="24"/>
        </w:rPr>
        <w:t>周岁次月起即可按月领取养老保险待遇。</w:t>
      </w:r>
      <w:r w:rsidRPr="0025265B">
        <w:rPr>
          <w:rFonts w:ascii="微软雅黑" w:eastAsia="微软雅黑" w:hAnsi="微软雅黑" w:cs="微软雅黑" w:hint="eastAsia"/>
          <w:color w:val="0F0F0F"/>
          <w:sz w:val="24"/>
        </w:rPr>
        <w:t>(2)</w:t>
      </w:r>
      <w:r w:rsidRPr="0025265B">
        <w:rPr>
          <w:rFonts w:ascii="微软雅黑" w:eastAsia="微软雅黑" w:hAnsi="微软雅黑" w:cs="微软雅黑" w:hint="eastAsia"/>
          <w:color w:val="0F0F0F"/>
          <w:sz w:val="24"/>
        </w:rPr>
        <w:t>城乡居保养老金待遇由基础养老金和个人账户养老金两部分组成，支付终身。养老金待遇</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基础养老金</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个人账户养老金</w:t>
      </w:r>
      <w:r w:rsidRPr="0025265B">
        <w:rPr>
          <w:rFonts w:ascii="微软雅黑" w:eastAsia="微软雅黑" w:hAnsi="微软雅黑" w:cs="微软雅黑" w:hint="eastAsia"/>
          <w:color w:val="0F0F0F"/>
          <w:sz w:val="24"/>
        </w:rPr>
        <w:t>(</w:t>
      </w:r>
      <w:r w:rsidRPr="0025265B">
        <w:rPr>
          <w:rFonts w:ascii="微软雅黑" w:eastAsia="微软雅黑" w:hAnsi="微软雅黑" w:cs="微软雅黑" w:hint="eastAsia"/>
          <w:color w:val="0F0F0F"/>
          <w:sz w:val="24"/>
        </w:rPr>
        <w:t>个人账户储存额÷</w:t>
      </w:r>
      <w:r w:rsidRPr="0025265B">
        <w:rPr>
          <w:rFonts w:ascii="微软雅黑" w:eastAsia="微软雅黑" w:hAnsi="微软雅黑" w:cs="微软雅黑" w:hint="eastAsia"/>
          <w:color w:val="0F0F0F"/>
          <w:sz w:val="24"/>
        </w:rPr>
        <w:t>139)</w:t>
      </w:r>
      <w:r w:rsidRPr="0025265B">
        <w:rPr>
          <w:rFonts w:ascii="微软雅黑" w:eastAsia="微软雅黑" w:hAnsi="微软雅黑" w:cs="微软雅黑" w:hint="eastAsia"/>
          <w:color w:val="0F0F0F"/>
          <w:sz w:val="24"/>
        </w:rPr>
        <w:t>，其中</w:t>
      </w:r>
      <w:r w:rsidRPr="0025265B">
        <w:rPr>
          <w:rFonts w:ascii="微软雅黑" w:eastAsia="微软雅黑" w:hAnsi="微软雅黑" w:cs="微软雅黑" w:hint="eastAsia"/>
          <w:color w:val="0F0F0F"/>
          <w:sz w:val="24"/>
        </w:rPr>
        <w:t>139</w:t>
      </w:r>
      <w:r w:rsidRPr="0025265B">
        <w:rPr>
          <w:rFonts w:ascii="微软雅黑" w:eastAsia="微软雅黑" w:hAnsi="微软雅黑" w:cs="微软雅黑" w:hint="eastAsia"/>
          <w:color w:val="0F0F0F"/>
          <w:sz w:val="24"/>
        </w:rPr>
        <w:t>是国家规定的计发系数，与现行城镇职工基本养老保险个人账户计发系数相同。</w:t>
      </w:r>
    </w:p>
    <w:p w:rsidR="0025265B" w:rsidRDefault="001C2F8D">
      <w:pPr>
        <w:pStyle w:val="1200"/>
        <w:spacing w:after="260" w:line="360" w:lineRule="auto"/>
        <w:rPr>
          <w:rFonts w:ascii="微软雅黑" w:eastAsia="微软雅黑" w:hAnsi="微软雅黑" w:cs="宋体"/>
          <w:color w:val="0F0F0F"/>
          <w:sz w:val="24"/>
        </w:rPr>
      </w:pPr>
      <w:r w:rsidRPr="0025265B">
        <w:rPr>
          <w:rFonts w:ascii="微软雅黑" w:eastAsia="微软雅黑" w:hAnsi="微软雅黑" w:cs="微软雅黑" w:hint="eastAsia"/>
          <w:color w:val="0000FF"/>
          <w:sz w:val="24"/>
        </w:rPr>
        <w:t>10</w:t>
      </w:r>
      <w:r w:rsidRPr="0025265B">
        <w:rPr>
          <w:rFonts w:ascii="微软雅黑" w:eastAsia="微软雅黑" w:hAnsi="微软雅黑" w:cs="微软雅黑" w:hint="eastAsia"/>
          <w:color w:val="0000FF"/>
          <w:sz w:val="24"/>
        </w:rPr>
        <w:t>．</w:t>
      </w:r>
      <w:r w:rsidRPr="0025265B">
        <w:rPr>
          <w:rFonts w:ascii="微软雅黑" w:eastAsia="微软雅黑" w:hAnsi="微软雅黑" w:cs="微软雅黑" w:hint="eastAsia"/>
          <w:color w:val="0F0F0F"/>
          <w:sz w:val="24"/>
        </w:rPr>
        <w:t>哪个机构有一票否决的建议权</w:t>
      </w:r>
      <w:r w:rsidRPr="0025265B">
        <w:rPr>
          <w:rFonts w:ascii="微软雅黑" w:eastAsia="微软雅黑" w:hAnsi="微软雅黑" w:cs="微软雅黑" w:hint="eastAsia"/>
          <w:color w:val="0F0F0F"/>
          <w:sz w:val="24"/>
        </w:rPr>
        <w:t>?</w:t>
      </w:r>
    </w:p>
    <w:p w:rsidR="0025265B" w:rsidRDefault="001C2F8D">
      <w:pPr>
        <w:pStyle w:val="1210"/>
        <w:spacing w:after="260" w:line="360" w:lineRule="auto"/>
        <w:rPr>
          <w:rFonts w:ascii="微软雅黑" w:eastAsia="微软雅黑" w:hAnsi="微软雅黑" w:cs="宋体"/>
          <w:color w:val="000000"/>
          <w:sz w:val="24"/>
        </w:rPr>
      </w:pPr>
      <w:r>
        <w:rPr>
          <w:rFonts w:ascii="微软雅黑" w:eastAsia="微软雅黑" w:hAnsi="微软雅黑" w:cs="微软雅黑"/>
          <w:color w:val="228B22"/>
          <w:sz w:val="24"/>
        </w:rPr>
        <w:t>答案：</w:t>
      </w:r>
    </w:p>
    <w:p w:rsidR="00040029" w:rsidRDefault="001C2F8D">
      <w:pPr>
        <w:pStyle w:val="Normal053"/>
        <w:spacing w:after="260" w:line="360" w:lineRule="auto"/>
      </w:pPr>
      <w:r w:rsidRPr="0025265B">
        <w:rPr>
          <w:rFonts w:ascii="微软雅黑" w:eastAsia="微软雅黑" w:hAnsi="微软雅黑" w:cs="微软雅黑" w:hint="eastAsia"/>
          <w:color w:val="0F0F0F"/>
        </w:rPr>
        <w:t>乡镇街道及各部门所属的县级以下单位的社会治安综合治理领导机</w:t>
      </w:r>
      <w:bookmarkStart w:id="0" w:name="_GoBack"/>
      <w:bookmarkEnd w:id="0"/>
      <w:r w:rsidRPr="0025265B">
        <w:rPr>
          <w:rFonts w:ascii="微软雅黑" w:eastAsia="微软雅黑" w:hAnsi="微软雅黑" w:cs="微软雅黑" w:hint="eastAsia"/>
          <w:color w:val="0F0F0F"/>
        </w:rPr>
        <w:t>构</w:t>
      </w:r>
    </w:p>
    <w:sectPr w:rsidR="00040029">
      <w:headerReference w:type="even" r:id="rId6"/>
      <w:headerReference w:type="default" r:id="rId7"/>
      <w:footerReference w:type="even" r:id="rId8"/>
      <w:footerReference w:type="default" r:id="rId9"/>
      <w:headerReference w:type="first" r:id="rId10"/>
      <w:footerReference w:type="first" r:id="rId11"/>
      <w:pgSz w:w="11906" w:h="16838"/>
      <w:pgMar w:top="1134" w:right="1474" w:bottom="1134" w:left="1474" w:header="708" w:footer="708" w:gutter="0"/>
      <w:cols w:sep="1"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2F8D">
      <w:r>
        <w:separator/>
      </w:r>
    </w:p>
  </w:endnote>
  <w:endnote w:type="continuationSeparator" w:id="0">
    <w:p w:rsidR="00000000" w:rsidRDefault="001C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2E" w:rsidRDefault="001C2F8D" w:rsidP="000A363D">
    <w:pPr>
      <w:pStyle w:val="a7"/>
      <w:framePr w:wrap="around" w:vAnchor="text" w:hAnchor="margin" w:xAlign="center" w:y="1"/>
      <w:spacing w:after="260" w:line="360" w:lineRule="auto"/>
      <w:rPr>
        <w:rStyle w:val="a9"/>
      </w:rPr>
    </w:pPr>
    <w:r>
      <w:rPr>
        <w:rStyle w:val="a9"/>
      </w:rPr>
      <w:fldChar w:fldCharType="begin"/>
    </w:r>
    <w:r>
      <w:rPr>
        <w:rStyle w:val="a9"/>
        <w:rFonts w:ascii="微软雅黑" w:eastAsia="微软雅黑" w:hAnsi="微软雅黑" w:cs="微软雅黑"/>
        <w:sz w:val="24"/>
      </w:rPr>
      <w:instrText xml:space="preserve"> PAGE </w:instrText>
    </w:r>
    <w:r>
      <w:rPr>
        <w:rStyle w:val="a9"/>
      </w:rPr>
      <w:fldChar w:fldCharType="end"/>
    </w:r>
  </w:p>
  <w:p w:rsidR="004B502E" w:rsidRDefault="004B502E">
    <w:pPr>
      <w:pStyle w:val="a7"/>
      <w:spacing w:after="260" w:line="36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2E" w:rsidRDefault="001C2F8D" w:rsidP="000A363D">
    <w:pPr>
      <w:pStyle w:val="a7"/>
      <w:framePr w:wrap="around" w:vAnchor="text" w:hAnchor="margin" w:xAlign="center" w:y="1"/>
      <w:spacing w:after="260" w:line="360" w:lineRule="auto"/>
      <w:rPr>
        <w:rStyle w:val="a9"/>
      </w:rPr>
    </w:pPr>
    <w:r>
      <w:rPr>
        <w:rStyle w:val="a9"/>
      </w:rPr>
      <w:fldChar w:fldCharType="begin"/>
    </w:r>
    <w:r>
      <w:rPr>
        <w:rStyle w:val="a9"/>
        <w:rFonts w:ascii="微软雅黑" w:eastAsia="微软雅黑" w:hAnsi="微软雅黑" w:cs="微软雅黑"/>
        <w:sz w:val="24"/>
      </w:rPr>
      <w:instrText xml:space="preserve"> PAGE </w:instrText>
    </w:r>
    <w:r>
      <w:rPr>
        <w:rStyle w:val="a9"/>
      </w:rPr>
      <w:fldChar w:fldCharType="separate"/>
    </w:r>
    <w:r>
      <w:rPr>
        <w:rStyle w:val="a9"/>
        <w:rFonts w:ascii="微软雅黑" w:eastAsia="微软雅黑" w:hAnsi="微软雅黑" w:cs="微软雅黑"/>
        <w:noProof/>
        <w:sz w:val="24"/>
      </w:rPr>
      <w:t>27</w:t>
    </w:r>
    <w:r>
      <w:rPr>
        <w:rStyle w:val="a9"/>
      </w:rPr>
      <w:fldChar w:fldCharType="end"/>
    </w:r>
  </w:p>
  <w:p w:rsidR="004B502E" w:rsidRDefault="004B502E">
    <w:pPr>
      <w:pStyle w:val="a7"/>
      <w:spacing w:after="260" w:line="36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2E" w:rsidRDefault="004B502E">
    <w:pPr>
      <w:pStyle w:val="a7"/>
      <w:spacing w:after="260" w:line="36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2F8D">
      <w:r>
        <w:separator/>
      </w:r>
    </w:p>
  </w:footnote>
  <w:footnote w:type="continuationSeparator" w:id="0">
    <w:p w:rsidR="00000000" w:rsidRDefault="001C2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2E" w:rsidRDefault="004B502E">
    <w:pPr>
      <w:pStyle w:val="a5"/>
      <w:spacing w:after="260" w:line="36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2E" w:rsidRDefault="004B502E">
    <w:pPr>
      <w:pStyle w:val="a5"/>
      <w:spacing w:after="260" w:line="36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2E" w:rsidRDefault="004B502E">
    <w:pPr>
      <w:pStyle w:val="a5"/>
      <w:spacing w:after="260" w:line="3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0029"/>
    <w:rsid w:val="000A363D"/>
    <w:rsid w:val="001C2F8D"/>
    <w:rsid w:val="0025265B"/>
    <w:rsid w:val="004B502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08D70"/>
  <w15:docId w15:val="{B43D934E-05AB-4207-B793-CCB9C342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1"/>
    <w:link w:val="a4"/>
    <w:uiPriority w:val="99"/>
    <w:unhideWhenUsed/>
    <w:rsid w:val="0025265B"/>
    <w:rPr>
      <w:rFonts w:ascii="等线" w:eastAsia="等线" w:hAnsi="Courier New" w:cs="Courier New"/>
    </w:rPr>
  </w:style>
  <w:style w:type="paragraph" w:customStyle="1" w:styleId="1">
    <w:name w:val="正文1"/>
    <w:qFormat/>
    <w:pPr>
      <w:widowControl w:val="0"/>
      <w:jc w:val="both"/>
    </w:pPr>
    <w:rPr>
      <w:kern w:val="2"/>
      <w:sz w:val="21"/>
      <w:szCs w:val="22"/>
    </w:rPr>
  </w:style>
  <w:style w:type="character" w:customStyle="1" w:styleId="a4">
    <w:name w:val="纯文本 字符"/>
    <w:link w:val="a3"/>
    <w:uiPriority w:val="99"/>
    <w:rsid w:val="0025265B"/>
    <w:rPr>
      <w:rFonts w:ascii="等线" w:eastAsia="等线" w:hAnsi="Courier New" w:cs="Courier New"/>
    </w:rPr>
  </w:style>
  <w:style w:type="paragraph" w:customStyle="1" w:styleId="0">
    <w:name w:val="纯文本_0"/>
    <w:basedOn w:val="00"/>
    <w:link w:val="01"/>
    <w:uiPriority w:val="99"/>
    <w:unhideWhenUsed/>
    <w:rsid w:val="0025265B"/>
    <w:rPr>
      <w:rFonts w:ascii="等线" w:eastAsia="等线" w:hAnsi="Courier New" w:cs="Courier New"/>
    </w:rPr>
  </w:style>
  <w:style w:type="paragraph" w:customStyle="1" w:styleId="00">
    <w:name w:val="正文_0"/>
    <w:qFormat/>
    <w:pPr>
      <w:widowControl w:val="0"/>
      <w:jc w:val="both"/>
    </w:pPr>
    <w:rPr>
      <w:kern w:val="2"/>
      <w:sz w:val="21"/>
      <w:szCs w:val="22"/>
    </w:rPr>
  </w:style>
  <w:style w:type="character" w:customStyle="1" w:styleId="01">
    <w:name w:val="纯文本 字符_0"/>
    <w:link w:val="0"/>
    <w:uiPriority w:val="99"/>
    <w:rsid w:val="0025265B"/>
    <w:rPr>
      <w:rFonts w:ascii="等线" w:eastAsia="等线" w:hAnsi="Courier New" w:cs="Courier New"/>
    </w:rPr>
  </w:style>
  <w:style w:type="paragraph" w:customStyle="1" w:styleId="Normal0">
    <w:name w:val="Normal_0"/>
    <w:qFormat/>
    <w:rPr>
      <w:sz w:val="24"/>
      <w:szCs w:val="24"/>
    </w:rPr>
  </w:style>
  <w:style w:type="paragraph" w:customStyle="1" w:styleId="10">
    <w:name w:val="纯文本_1"/>
    <w:basedOn w:val="11"/>
    <w:link w:val="12"/>
    <w:uiPriority w:val="99"/>
    <w:unhideWhenUsed/>
    <w:rsid w:val="0025265B"/>
    <w:rPr>
      <w:rFonts w:ascii="等线" w:eastAsia="等线" w:hAnsi="Courier New" w:cs="Courier New"/>
    </w:rPr>
  </w:style>
  <w:style w:type="paragraph" w:customStyle="1" w:styleId="11">
    <w:name w:val="正文_1"/>
    <w:qFormat/>
    <w:pPr>
      <w:widowControl w:val="0"/>
      <w:jc w:val="both"/>
    </w:pPr>
    <w:rPr>
      <w:kern w:val="2"/>
      <w:sz w:val="21"/>
      <w:szCs w:val="22"/>
    </w:rPr>
  </w:style>
  <w:style w:type="character" w:customStyle="1" w:styleId="12">
    <w:name w:val="纯文本 字符_1"/>
    <w:link w:val="10"/>
    <w:uiPriority w:val="99"/>
    <w:rsid w:val="0025265B"/>
    <w:rPr>
      <w:rFonts w:ascii="等线" w:eastAsia="等线" w:hAnsi="Courier New" w:cs="Courier New"/>
    </w:rPr>
  </w:style>
  <w:style w:type="paragraph" w:customStyle="1" w:styleId="2">
    <w:name w:val="纯文本_2"/>
    <w:basedOn w:val="20"/>
    <w:link w:val="21"/>
    <w:uiPriority w:val="99"/>
    <w:unhideWhenUsed/>
    <w:rsid w:val="0025265B"/>
    <w:rPr>
      <w:rFonts w:ascii="等线" w:eastAsia="等线" w:hAnsi="Courier New" w:cs="Courier New"/>
    </w:rPr>
  </w:style>
  <w:style w:type="paragraph" w:customStyle="1" w:styleId="20">
    <w:name w:val="正文_2"/>
    <w:qFormat/>
    <w:pPr>
      <w:widowControl w:val="0"/>
      <w:jc w:val="both"/>
    </w:pPr>
    <w:rPr>
      <w:kern w:val="2"/>
      <w:sz w:val="21"/>
      <w:szCs w:val="22"/>
    </w:rPr>
  </w:style>
  <w:style w:type="character" w:customStyle="1" w:styleId="21">
    <w:name w:val="纯文本 字符_2"/>
    <w:link w:val="2"/>
    <w:uiPriority w:val="99"/>
    <w:rsid w:val="0025265B"/>
    <w:rPr>
      <w:rFonts w:ascii="等线" w:eastAsia="等线" w:hAnsi="Courier New" w:cs="Courier New"/>
    </w:rPr>
  </w:style>
  <w:style w:type="paragraph" w:customStyle="1" w:styleId="Normal00">
    <w:name w:val="Normal_0_0"/>
    <w:qFormat/>
    <w:rPr>
      <w:sz w:val="24"/>
      <w:szCs w:val="24"/>
    </w:rPr>
  </w:style>
  <w:style w:type="paragraph" w:customStyle="1" w:styleId="3">
    <w:name w:val="纯文本_3"/>
    <w:basedOn w:val="30"/>
    <w:link w:val="31"/>
    <w:uiPriority w:val="99"/>
    <w:unhideWhenUsed/>
    <w:rsid w:val="0025265B"/>
    <w:rPr>
      <w:rFonts w:ascii="等线" w:eastAsia="等线" w:hAnsi="Courier New" w:cs="Courier New"/>
    </w:rPr>
  </w:style>
  <w:style w:type="paragraph" w:customStyle="1" w:styleId="30">
    <w:name w:val="正文_3"/>
    <w:qFormat/>
    <w:pPr>
      <w:widowControl w:val="0"/>
      <w:jc w:val="both"/>
    </w:pPr>
    <w:rPr>
      <w:kern w:val="2"/>
      <w:sz w:val="21"/>
      <w:szCs w:val="22"/>
    </w:rPr>
  </w:style>
  <w:style w:type="character" w:customStyle="1" w:styleId="31">
    <w:name w:val="纯文本 字符_3"/>
    <w:link w:val="3"/>
    <w:uiPriority w:val="99"/>
    <w:rsid w:val="0025265B"/>
    <w:rPr>
      <w:rFonts w:ascii="等线" w:eastAsia="等线" w:hAnsi="Courier New" w:cs="Courier New"/>
    </w:rPr>
  </w:style>
  <w:style w:type="paragraph" w:customStyle="1" w:styleId="4">
    <w:name w:val="纯文本_4"/>
    <w:basedOn w:val="40"/>
    <w:link w:val="41"/>
    <w:uiPriority w:val="99"/>
    <w:unhideWhenUsed/>
    <w:rsid w:val="0025265B"/>
    <w:rPr>
      <w:rFonts w:ascii="等线" w:eastAsia="等线" w:hAnsi="Courier New" w:cs="Courier New"/>
    </w:rPr>
  </w:style>
  <w:style w:type="paragraph" w:customStyle="1" w:styleId="40">
    <w:name w:val="正文_4"/>
    <w:qFormat/>
    <w:pPr>
      <w:widowControl w:val="0"/>
      <w:jc w:val="both"/>
    </w:pPr>
    <w:rPr>
      <w:kern w:val="2"/>
      <w:sz w:val="21"/>
      <w:szCs w:val="22"/>
    </w:rPr>
  </w:style>
  <w:style w:type="character" w:customStyle="1" w:styleId="41">
    <w:name w:val="纯文本 字符_4"/>
    <w:link w:val="4"/>
    <w:uiPriority w:val="99"/>
    <w:rsid w:val="0025265B"/>
    <w:rPr>
      <w:rFonts w:ascii="等线" w:eastAsia="等线" w:hAnsi="Courier New" w:cs="Courier New"/>
    </w:rPr>
  </w:style>
  <w:style w:type="paragraph" w:customStyle="1" w:styleId="Normal01">
    <w:name w:val="Normal_0_1"/>
    <w:qFormat/>
    <w:rPr>
      <w:sz w:val="24"/>
      <w:szCs w:val="24"/>
    </w:rPr>
  </w:style>
  <w:style w:type="paragraph" w:customStyle="1" w:styleId="5">
    <w:name w:val="纯文本_5"/>
    <w:basedOn w:val="50"/>
    <w:link w:val="51"/>
    <w:uiPriority w:val="99"/>
    <w:unhideWhenUsed/>
    <w:rsid w:val="0025265B"/>
    <w:rPr>
      <w:rFonts w:ascii="等线" w:eastAsia="等线" w:hAnsi="Courier New" w:cs="Courier New"/>
    </w:rPr>
  </w:style>
  <w:style w:type="paragraph" w:customStyle="1" w:styleId="50">
    <w:name w:val="正文_5"/>
    <w:qFormat/>
    <w:pPr>
      <w:widowControl w:val="0"/>
      <w:jc w:val="both"/>
    </w:pPr>
    <w:rPr>
      <w:kern w:val="2"/>
      <w:sz w:val="21"/>
      <w:szCs w:val="22"/>
    </w:rPr>
  </w:style>
  <w:style w:type="character" w:customStyle="1" w:styleId="51">
    <w:name w:val="纯文本 字符_5"/>
    <w:link w:val="5"/>
    <w:uiPriority w:val="99"/>
    <w:rsid w:val="0025265B"/>
    <w:rPr>
      <w:rFonts w:ascii="等线" w:eastAsia="等线" w:hAnsi="Courier New" w:cs="Courier New"/>
    </w:rPr>
  </w:style>
  <w:style w:type="paragraph" w:customStyle="1" w:styleId="6">
    <w:name w:val="纯文本_6"/>
    <w:basedOn w:val="60"/>
    <w:link w:val="61"/>
    <w:uiPriority w:val="99"/>
    <w:unhideWhenUsed/>
    <w:rsid w:val="0025265B"/>
    <w:rPr>
      <w:rFonts w:ascii="等线" w:eastAsia="等线" w:hAnsi="Courier New" w:cs="Courier New"/>
    </w:rPr>
  </w:style>
  <w:style w:type="paragraph" w:customStyle="1" w:styleId="60">
    <w:name w:val="正文_6"/>
    <w:qFormat/>
    <w:pPr>
      <w:widowControl w:val="0"/>
      <w:jc w:val="both"/>
    </w:pPr>
    <w:rPr>
      <w:kern w:val="2"/>
      <w:sz w:val="21"/>
      <w:szCs w:val="22"/>
    </w:rPr>
  </w:style>
  <w:style w:type="character" w:customStyle="1" w:styleId="61">
    <w:name w:val="纯文本 字符_6"/>
    <w:link w:val="6"/>
    <w:uiPriority w:val="99"/>
    <w:rsid w:val="0025265B"/>
    <w:rPr>
      <w:rFonts w:ascii="等线" w:eastAsia="等线" w:hAnsi="Courier New" w:cs="Courier New"/>
    </w:rPr>
  </w:style>
  <w:style w:type="paragraph" w:customStyle="1" w:styleId="Normal02">
    <w:name w:val="Normal_0_2"/>
    <w:qFormat/>
    <w:rPr>
      <w:sz w:val="24"/>
      <w:szCs w:val="24"/>
    </w:rPr>
  </w:style>
  <w:style w:type="paragraph" w:customStyle="1" w:styleId="7">
    <w:name w:val="纯文本_7"/>
    <w:basedOn w:val="70"/>
    <w:link w:val="71"/>
    <w:uiPriority w:val="99"/>
    <w:unhideWhenUsed/>
    <w:rsid w:val="0025265B"/>
    <w:rPr>
      <w:rFonts w:ascii="等线" w:eastAsia="等线" w:hAnsi="Courier New" w:cs="Courier New"/>
    </w:rPr>
  </w:style>
  <w:style w:type="paragraph" w:customStyle="1" w:styleId="70">
    <w:name w:val="正文_7"/>
    <w:qFormat/>
    <w:pPr>
      <w:widowControl w:val="0"/>
      <w:jc w:val="both"/>
    </w:pPr>
    <w:rPr>
      <w:kern w:val="2"/>
      <w:sz w:val="21"/>
      <w:szCs w:val="22"/>
    </w:rPr>
  </w:style>
  <w:style w:type="character" w:customStyle="1" w:styleId="71">
    <w:name w:val="纯文本 字符_7"/>
    <w:link w:val="7"/>
    <w:uiPriority w:val="99"/>
    <w:rsid w:val="0025265B"/>
    <w:rPr>
      <w:rFonts w:ascii="等线" w:eastAsia="等线" w:hAnsi="Courier New" w:cs="Courier New"/>
    </w:rPr>
  </w:style>
  <w:style w:type="paragraph" w:customStyle="1" w:styleId="8">
    <w:name w:val="纯文本_8"/>
    <w:basedOn w:val="80"/>
    <w:link w:val="81"/>
    <w:uiPriority w:val="99"/>
    <w:unhideWhenUsed/>
    <w:rsid w:val="0025265B"/>
    <w:rPr>
      <w:rFonts w:ascii="等线" w:eastAsia="等线" w:hAnsi="Courier New" w:cs="Courier New"/>
    </w:rPr>
  </w:style>
  <w:style w:type="paragraph" w:customStyle="1" w:styleId="80">
    <w:name w:val="正文_8"/>
    <w:qFormat/>
    <w:pPr>
      <w:widowControl w:val="0"/>
      <w:jc w:val="both"/>
    </w:pPr>
    <w:rPr>
      <w:kern w:val="2"/>
      <w:sz w:val="21"/>
      <w:szCs w:val="22"/>
    </w:rPr>
  </w:style>
  <w:style w:type="character" w:customStyle="1" w:styleId="81">
    <w:name w:val="纯文本 字符_8"/>
    <w:link w:val="8"/>
    <w:uiPriority w:val="99"/>
    <w:rsid w:val="0025265B"/>
    <w:rPr>
      <w:rFonts w:ascii="等线" w:eastAsia="等线" w:hAnsi="Courier New" w:cs="Courier New"/>
    </w:rPr>
  </w:style>
  <w:style w:type="paragraph" w:customStyle="1" w:styleId="Normal03">
    <w:name w:val="Normal_0_3"/>
    <w:qFormat/>
    <w:rPr>
      <w:sz w:val="24"/>
      <w:szCs w:val="24"/>
    </w:rPr>
  </w:style>
  <w:style w:type="paragraph" w:customStyle="1" w:styleId="9">
    <w:name w:val="纯文本_9"/>
    <w:basedOn w:val="90"/>
    <w:link w:val="91"/>
    <w:uiPriority w:val="99"/>
    <w:unhideWhenUsed/>
    <w:rsid w:val="0025265B"/>
    <w:rPr>
      <w:rFonts w:ascii="等线" w:eastAsia="等线" w:hAnsi="Courier New" w:cs="Courier New"/>
    </w:rPr>
  </w:style>
  <w:style w:type="paragraph" w:customStyle="1" w:styleId="90">
    <w:name w:val="正文_9"/>
    <w:qFormat/>
    <w:pPr>
      <w:widowControl w:val="0"/>
      <w:jc w:val="both"/>
    </w:pPr>
    <w:rPr>
      <w:kern w:val="2"/>
      <w:sz w:val="21"/>
      <w:szCs w:val="22"/>
    </w:rPr>
  </w:style>
  <w:style w:type="character" w:customStyle="1" w:styleId="91">
    <w:name w:val="纯文本 字符_9"/>
    <w:link w:val="9"/>
    <w:uiPriority w:val="99"/>
    <w:rsid w:val="0025265B"/>
    <w:rPr>
      <w:rFonts w:ascii="等线" w:eastAsia="等线" w:hAnsi="Courier New" w:cs="Courier New"/>
    </w:rPr>
  </w:style>
  <w:style w:type="paragraph" w:customStyle="1" w:styleId="100">
    <w:name w:val="纯文本_10"/>
    <w:basedOn w:val="101"/>
    <w:link w:val="102"/>
    <w:uiPriority w:val="99"/>
    <w:unhideWhenUsed/>
    <w:rsid w:val="0025265B"/>
    <w:rPr>
      <w:rFonts w:ascii="等线" w:eastAsia="等线" w:hAnsi="Courier New" w:cs="Courier New"/>
    </w:rPr>
  </w:style>
  <w:style w:type="paragraph" w:customStyle="1" w:styleId="101">
    <w:name w:val="正文_10"/>
    <w:qFormat/>
    <w:pPr>
      <w:widowControl w:val="0"/>
      <w:jc w:val="both"/>
    </w:pPr>
    <w:rPr>
      <w:kern w:val="2"/>
      <w:sz w:val="21"/>
      <w:szCs w:val="22"/>
    </w:rPr>
  </w:style>
  <w:style w:type="character" w:customStyle="1" w:styleId="102">
    <w:name w:val="纯文本 字符_10"/>
    <w:link w:val="100"/>
    <w:uiPriority w:val="99"/>
    <w:rsid w:val="0025265B"/>
    <w:rPr>
      <w:rFonts w:ascii="等线" w:eastAsia="等线" w:hAnsi="Courier New" w:cs="Courier New"/>
    </w:rPr>
  </w:style>
  <w:style w:type="paragraph" w:customStyle="1" w:styleId="Normal04">
    <w:name w:val="Normal_0_4"/>
    <w:qFormat/>
    <w:rPr>
      <w:sz w:val="24"/>
      <w:szCs w:val="24"/>
    </w:rPr>
  </w:style>
  <w:style w:type="paragraph" w:customStyle="1" w:styleId="110">
    <w:name w:val="纯文本_11"/>
    <w:basedOn w:val="111"/>
    <w:link w:val="112"/>
    <w:uiPriority w:val="99"/>
    <w:unhideWhenUsed/>
    <w:rsid w:val="0025265B"/>
    <w:rPr>
      <w:rFonts w:ascii="等线" w:eastAsia="等线" w:hAnsi="Courier New" w:cs="Courier New"/>
    </w:rPr>
  </w:style>
  <w:style w:type="paragraph" w:customStyle="1" w:styleId="111">
    <w:name w:val="正文_11"/>
    <w:qFormat/>
    <w:pPr>
      <w:widowControl w:val="0"/>
      <w:jc w:val="both"/>
    </w:pPr>
    <w:rPr>
      <w:kern w:val="2"/>
      <w:sz w:val="21"/>
      <w:szCs w:val="22"/>
    </w:rPr>
  </w:style>
  <w:style w:type="character" w:customStyle="1" w:styleId="112">
    <w:name w:val="纯文本 字符_11"/>
    <w:link w:val="110"/>
    <w:uiPriority w:val="99"/>
    <w:rsid w:val="0025265B"/>
    <w:rPr>
      <w:rFonts w:ascii="等线" w:eastAsia="等线" w:hAnsi="Courier New" w:cs="Courier New"/>
    </w:rPr>
  </w:style>
  <w:style w:type="paragraph" w:customStyle="1" w:styleId="120">
    <w:name w:val="纯文本_12"/>
    <w:basedOn w:val="121"/>
    <w:link w:val="122"/>
    <w:uiPriority w:val="99"/>
    <w:unhideWhenUsed/>
    <w:rsid w:val="0025265B"/>
    <w:rPr>
      <w:rFonts w:ascii="等线" w:eastAsia="等线" w:hAnsi="Courier New" w:cs="Courier New"/>
    </w:rPr>
  </w:style>
  <w:style w:type="paragraph" w:customStyle="1" w:styleId="121">
    <w:name w:val="正文_12"/>
    <w:qFormat/>
    <w:pPr>
      <w:widowControl w:val="0"/>
      <w:jc w:val="both"/>
    </w:pPr>
    <w:rPr>
      <w:kern w:val="2"/>
      <w:sz w:val="21"/>
      <w:szCs w:val="22"/>
    </w:rPr>
  </w:style>
  <w:style w:type="character" w:customStyle="1" w:styleId="122">
    <w:name w:val="纯文本 字符_12"/>
    <w:link w:val="120"/>
    <w:uiPriority w:val="99"/>
    <w:rsid w:val="0025265B"/>
    <w:rPr>
      <w:rFonts w:ascii="等线" w:eastAsia="等线" w:hAnsi="Courier New" w:cs="Courier New"/>
    </w:rPr>
  </w:style>
  <w:style w:type="paragraph" w:customStyle="1" w:styleId="Normal05">
    <w:name w:val="Normal_0_5"/>
    <w:qFormat/>
    <w:rPr>
      <w:sz w:val="24"/>
      <w:szCs w:val="24"/>
    </w:rPr>
  </w:style>
  <w:style w:type="paragraph" w:customStyle="1" w:styleId="13">
    <w:name w:val="纯文本_13"/>
    <w:basedOn w:val="130"/>
    <w:link w:val="131"/>
    <w:uiPriority w:val="99"/>
    <w:unhideWhenUsed/>
    <w:rsid w:val="0025265B"/>
    <w:rPr>
      <w:rFonts w:ascii="等线" w:eastAsia="等线" w:hAnsi="Courier New" w:cs="Courier New"/>
    </w:rPr>
  </w:style>
  <w:style w:type="paragraph" w:customStyle="1" w:styleId="130">
    <w:name w:val="正文_13"/>
    <w:qFormat/>
    <w:pPr>
      <w:widowControl w:val="0"/>
      <w:jc w:val="both"/>
    </w:pPr>
    <w:rPr>
      <w:kern w:val="2"/>
      <w:sz w:val="21"/>
      <w:szCs w:val="22"/>
    </w:rPr>
  </w:style>
  <w:style w:type="character" w:customStyle="1" w:styleId="131">
    <w:name w:val="纯文本 字符_13"/>
    <w:link w:val="13"/>
    <w:uiPriority w:val="99"/>
    <w:rsid w:val="0025265B"/>
    <w:rPr>
      <w:rFonts w:ascii="等线" w:eastAsia="等线" w:hAnsi="Courier New" w:cs="Courier New"/>
    </w:rPr>
  </w:style>
  <w:style w:type="paragraph" w:customStyle="1" w:styleId="14">
    <w:name w:val="纯文本_14"/>
    <w:basedOn w:val="140"/>
    <w:link w:val="141"/>
    <w:uiPriority w:val="99"/>
    <w:unhideWhenUsed/>
    <w:rsid w:val="0025265B"/>
    <w:rPr>
      <w:rFonts w:ascii="等线" w:eastAsia="等线" w:hAnsi="Courier New" w:cs="Courier New"/>
    </w:rPr>
  </w:style>
  <w:style w:type="paragraph" w:customStyle="1" w:styleId="140">
    <w:name w:val="正文_14"/>
    <w:qFormat/>
    <w:pPr>
      <w:widowControl w:val="0"/>
      <w:jc w:val="both"/>
    </w:pPr>
    <w:rPr>
      <w:kern w:val="2"/>
      <w:sz w:val="21"/>
      <w:szCs w:val="22"/>
    </w:rPr>
  </w:style>
  <w:style w:type="character" w:customStyle="1" w:styleId="141">
    <w:name w:val="纯文本 字符_14"/>
    <w:link w:val="14"/>
    <w:uiPriority w:val="99"/>
    <w:rsid w:val="0025265B"/>
    <w:rPr>
      <w:rFonts w:ascii="等线" w:eastAsia="等线" w:hAnsi="Courier New" w:cs="Courier New"/>
    </w:rPr>
  </w:style>
  <w:style w:type="paragraph" w:customStyle="1" w:styleId="Normal06">
    <w:name w:val="Normal_0_6"/>
    <w:qFormat/>
    <w:rPr>
      <w:sz w:val="24"/>
      <w:szCs w:val="24"/>
    </w:rPr>
  </w:style>
  <w:style w:type="paragraph" w:customStyle="1" w:styleId="15">
    <w:name w:val="纯文本_15"/>
    <w:basedOn w:val="150"/>
    <w:link w:val="151"/>
    <w:uiPriority w:val="99"/>
    <w:unhideWhenUsed/>
    <w:rsid w:val="0025265B"/>
    <w:rPr>
      <w:rFonts w:ascii="等线" w:eastAsia="等线" w:hAnsi="Courier New" w:cs="Courier New"/>
    </w:rPr>
  </w:style>
  <w:style w:type="paragraph" w:customStyle="1" w:styleId="150">
    <w:name w:val="正文_15"/>
    <w:qFormat/>
    <w:pPr>
      <w:widowControl w:val="0"/>
      <w:jc w:val="both"/>
    </w:pPr>
    <w:rPr>
      <w:kern w:val="2"/>
      <w:sz w:val="21"/>
      <w:szCs w:val="22"/>
    </w:rPr>
  </w:style>
  <w:style w:type="character" w:customStyle="1" w:styleId="151">
    <w:name w:val="纯文本 字符_15"/>
    <w:link w:val="15"/>
    <w:uiPriority w:val="99"/>
    <w:rsid w:val="0025265B"/>
    <w:rPr>
      <w:rFonts w:ascii="等线" w:eastAsia="等线" w:hAnsi="Courier New" w:cs="Courier New"/>
    </w:rPr>
  </w:style>
  <w:style w:type="paragraph" w:customStyle="1" w:styleId="16">
    <w:name w:val="纯文本_16"/>
    <w:basedOn w:val="160"/>
    <w:link w:val="161"/>
    <w:uiPriority w:val="99"/>
    <w:unhideWhenUsed/>
    <w:rsid w:val="0025265B"/>
    <w:rPr>
      <w:rFonts w:ascii="等线" w:eastAsia="等线" w:hAnsi="Courier New" w:cs="Courier New"/>
    </w:rPr>
  </w:style>
  <w:style w:type="paragraph" w:customStyle="1" w:styleId="160">
    <w:name w:val="正文_16"/>
    <w:qFormat/>
    <w:pPr>
      <w:widowControl w:val="0"/>
      <w:jc w:val="both"/>
    </w:pPr>
    <w:rPr>
      <w:kern w:val="2"/>
      <w:sz w:val="21"/>
      <w:szCs w:val="22"/>
    </w:rPr>
  </w:style>
  <w:style w:type="character" w:customStyle="1" w:styleId="161">
    <w:name w:val="纯文本 字符_16"/>
    <w:link w:val="16"/>
    <w:uiPriority w:val="99"/>
    <w:rsid w:val="0025265B"/>
    <w:rPr>
      <w:rFonts w:ascii="等线" w:eastAsia="等线" w:hAnsi="Courier New" w:cs="Courier New"/>
    </w:rPr>
  </w:style>
  <w:style w:type="paragraph" w:customStyle="1" w:styleId="Normal07">
    <w:name w:val="Normal_0_7"/>
    <w:qFormat/>
    <w:rPr>
      <w:sz w:val="24"/>
      <w:szCs w:val="24"/>
    </w:rPr>
  </w:style>
  <w:style w:type="paragraph" w:customStyle="1" w:styleId="17">
    <w:name w:val="纯文本_17"/>
    <w:basedOn w:val="170"/>
    <w:link w:val="171"/>
    <w:uiPriority w:val="99"/>
    <w:unhideWhenUsed/>
    <w:rsid w:val="0025265B"/>
    <w:rPr>
      <w:rFonts w:ascii="等线" w:eastAsia="等线" w:hAnsi="Courier New" w:cs="Courier New"/>
    </w:rPr>
  </w:style>
  <w:style w:type="paragraph" w:customStyle="1" w:styleId="170">
    <w:name w:val="正文_17"/>
    <w:qFormat/>
    <w:pPr>
      <w:widowControl w:val="0"/>
      <w:jc w:val="both"/>
    </w:pPr>
    <w:rPr>
      <w:kern w:val="2"/>
      <w:sz w:val="21"/>
      <w:szCs w:val="22"/>
    </w:rPr>
  </w:style>
  <w:style w:type="character" w:customStyle="1" w:styleId="171">
    <w:name w:val="纯文本 字符_17"/>
    <w:link w:val="17"/>
    <w:uiPriority w:val="99"/>
    <w:rsid w:val="0025265B"/>
    <w:rPr>
      <w:rFonts w:ascii="等线" w:eastAsia="等线" w:hAnsi="Courier New" w:cs="Courier New"/>
    </w:rPr>
  </w:style>
  <w:style w:type="paragraph" w:customStyle="1" w:styleId="18">
    <w:name w:val="纯文本_18"/>
    <w:basedOn w:val="180"/>
    <w:link w:val="181"/>
    <w:uiPriority w:val="99"/>
    <w:unhideWhenUsed/>
    <w:rsid w:val="0025265B"/>
    <w:rPr>
      <w:rFonts w:ascii="等线" w:eastAsia="等线" w:hAnsi="Courier New" w:cs="Courier New"/>
    </w:rPr>
  </w:style>
  <w:style w:type="paragraph" w:customStyle="1" w:styleId="180">
    <w:name w:val="正文_18"/>
    <w:qFormat/>
    <w:pPr>
      <w:widowControl w:val="0"/>
      <w:jc w:val="both"/>
    </w:pPr>
    <w:rPr>
      <w:kern w:val="2"/>
      <w:sz w:val="21"/>
      <w:szCs w:val="22"/>
    </w:rPr>
  </w:style>
  <w:style w:type="character" w:customStyle="1" w:styleId="181">
    <w:name w:val="纯文本 字符_18"/>
    <w:link w:val="18"/>
    <w:uiPriority w:val="99"/>
    <w:rsid w:val="0025265B"/>
    <w:rPr>
      <w:rFonts w:ascii="等线" w:eastAsia="等线" w:hAnsi="Courier New" w:cs="Courier New"/>
    </w:rPr>
  </w:style>
  <w:style w:type="paragraph" w:customStyle="1" w:styleId="Normal08">
    <w:name w:val="Normal_0_8"/>
    <w:qFormat/>
    <w:rPr>
      <w:sz w:val="24"/>
      <w:szCs w:val="24"/>
    </w:rPr>
  </w:style>
  <w:style w:type="paragraph" w:customStyle="1" w:styleId="19">
    <w:name w:val="纯文本_19"/>
    <w:basedOn w:val="190"/>
    <w:link w:val="191"/>
    <w:uiPriority w:val="99"/>
    <w:unhideWhenUsed/>
    <w:rsid w:val="0025265B"/>
    <w:rPr>
      <w:rFonts w:ascii="等线" w:eastAsia="等线" w:hAnsi="Courier New" w:cs="Courier New"/>
    </w:rPr>
  </w:style>
  <w:style w:type="paragraph" w:customStyle="1" w:styleId="190">
    <w:name w:val="正文_19"/>
    <w:qFormat/>
    <w:pPr>
      <w:widowControl w:val="0"/>
      <w:jc w:val="both"/>
    </w:pPr>
    <w:rPr>
      <w:kern w:val="2"/>
      <w:sz w:val="21"/>
      <w:szCs w:val="22"/>
    </w:rPr>
  </w:style>
  <w:style w:type="character" w:customStyle="1" w:styleId="191">
    <w:name w:val="纯文本 字符_19"/>
    <w:link w:val="19"/>
    <w:uiPriority w:val="99"/>
    <w:rsid w:val="0025265B"/>
    <w:rPr>
      <w:rFonts w:ascii="等线" w:eastAsia="等线" w:hAnsi="Courier New" w:cs="Courier New"/>
    </w:rPr>
  </w:style>
  <w:style w:type="paragraph" w:customStyle="1" w:styleId="200">
    <w:name w:val="纯文本_20"/>
    <w:basedOn w:val="201"/>
    <w:link w:val="202"/>
    <w:uiPriority w:val="99"/>
    <w:unhideWhenUsed/>
    <w:rsid w:val="0025265B"/>
    <w:rPr>
      <w:rFonts w:ascii="等线" w:eastAsia="等线" w:hAnsi="Courier New" w:cs="Courier New"/>
    </w:rPr>
  </w:style>
  <w:style w:type="paragraph" w:customStyle="1" w:styleId="201">
    <w:name w:val="正文_20"/>
    <w:qFormat/>
    <w:pPr>
      <w:widowControl w:val="0"/>
      <w:jc w:val="both"/>
    </w:pPr>
    <w:rPr>
      <w:kern w:val="2"/>
      <w:sz w:val="21"/>
      <w:szCs w:val="22"/>
    </w:rPr>
  </w:style>
  <w:style w:type="character" w:customStyle="1" w:styleId="202">
    <w:name w:val="纯文本 字符_20"/>
    <w:link w:val="200"/>
    <w:uiPriority w:val="99"/>
    <w:rsid w:val="0025265B"/>
    <w:rPr>
      <w:rFonts w:ascii="等线" w:eastAsia="等线" w:hAnsi="Courier New" w:cs="Courier New"/>
    </w:rPr>
  </w:style>
  <w:style w:type="paragraph" w:customStyle="1" w:styleId="Normal09">
    <w:name w:val="Normal_0_9"/>
    <w:qFormat/>
    <w:rPr>
      <w:sz w:val="24"/>
      <w:szCs w:val="24"/>
    </w:rPr>
  </w:style>
  <w:style w:type="paragraph" w:customStyle="1" w:styleId="210">
    <w:name w:val="纯文本_21"/>
    <w:basedOn w:val="211"/>
    <w:link w:val="212"/>
    <w:uiPriority w:val="99"/>
    <w:unhideWhenUsed/>
    <w:rsid w:val="0025265B"/>
    <w:rPr>
      <w:rFonts w:ascii="等线" w:eastAsia="等线" w:hAnsi="Courier New" w:cs="Courier New"/>
    </w:rPr>
  </w:style>
  <w:style w:type="paragraph" w:customStyle="1" w:styleId="211">
    <w:name w:val="正文_21"/>
    <w:qFormat/>
    <w:pPr>
      <w:widowControl w:val="0"/>
      <w:jc w:val="both"/>
    </w:pPr>
    <w:rPr>
      <w:kern w:val="2"/>
      <w:sz w:val="21"/>
      <w:szCs w:val="22"/>
    </w:rPr>
  </w:style>
  <w:style w:type="character" w:customStyle="1" w:styleId="212">
    <w:name w:val="纯文本 字符_21"/>
    <w:link w:val="210"/>
    <w:uiPriority w:val="99"/>
    <w:rsid w:val="0025265B"/>
    <w:rPr>
      <w:rFonts w:ascii="等线" w:eastAsia="等线" w:hAnsi="Courier New" w:cs="Courier New"/>
    </w:rPr>
  </w:style>
  <w:style w:type="paragraph" w:customStyle="1" w:styleId="22">
    <w:name w:val="纯文本_22"/>
    <w:basedOn w:val="220"/>
    <w:link w:val="221"/>
    <w:uiPriority w:val="99"/>
    <w:unhideWhenUsed/>
    <w:rsid w:val="0025265B"/>
    <w:rPr>
      <w:rFonts w:ascii="等线" w:eastAsia="等线" w:hAnsi="Courier New" w:cs="Courier New"/>
    </w:rPr>
  </w:style>
  <w:style w:type="paragraph" w:customStyle="1" w:styleId="220">
    <w:name w:val="正文_22"/>
    <w:qFormat/>
    <w:pPr>
      <w:widowControl w:val="0"/>
      <w:jc w:val="both"/>
    </w:pPr>
    <w:rPr>
      <w:kern w:val="2"/>
      <w:sz w:val="21"/>
      <w:szCs w:val="22"/>
    </w:rPr>
  </w:style>
  <w:style w:type="character" w:customStyle="1" w:styleId="221">
    <w:name w:val="纯文本 字符_22"/>
    <w:link w:val="22"/>
    <w:uiPriority w:val="99"/>
    <w:rsid w:val="0025265B"/>
    <w:rPr>
      <w:rFonts w:ascii="等线" w:eastAsia="等线" w:hAnsi="Courier New" w:cs="Courier New"/>
    </w:rPr>
  </w:style>
  <w:style w:type="paragraph" w:customStyle="1" w:styleId="Normal010">
    <w:name w:val="Normal_0_10"/>
    <w:qFormat/>
    <w:rPr>
      <w:sz w:val="24"/>
      <w:szCs w:val="24"/>
    </w:rPr>
  </w:style>
  <w:style w:type="paragraph" w:customStyle="1" w:styleId="23">
    <w:name w:val="纯文本_23"/>
    <w:basedOn w:val="230"/>
    <w:link w:val="231"/>
    <w:uiPriority w:val="99"/>
    <w:unhideWhenUsed/>
    <w:rsid w:val="0025265B"/>
    <w:rPr>
      <w:rFonts w:ascii="等线" w:eastAsia="等线" w:hAnsi="Courier New" w:cs="Courier New"/>
    </w:rPr>
  </w:style>
  <w:style w:type="paragraph" w:customStyle="1" w:styleId="230">
    <w:name w:val="正文_23"/>
    <w:qFormat/>
    <w:pPr>
      <w:widowControl w:val="0"/>
      <w:jc w:val="both"/>
    </w:pPr>
    <w:rPr>
      <w:kern w:val="2"/>
      <w:sz w:val="21"/>
      <w:szCs w:val="22"/>
    </w:rPr>
  </w:style>
  <w:style w:type="character" w:customStyle="1" w:styleId="231">
    <w:name w:val="纯文本 字符_23"/>
    <w:link w:val="23"/>
    <w:uiPriority w:val="99"/>
    <w:rsid w:val="0025265B"/>
    <w:rPr>
      <w:rFonts w:ascii="等线" w:eastAsia="等线" w:hAnsi="Courier New" w:cs="Courier New"/>
    </w:rPr>
  </w:style>
  <w:style w:type="paragraph" w:customStyle="1" w:styleId="24">
    <w:name w:val="纯文本_24"/>
    <w:basedOn w:val="240"/>
    <w:link w:val="241"/>
    <w:uiPriority w:val="99"/>
    <w:unhideWhenUsed/>
    <w:rsid w:val="0025265B"/>
    <w:rPr>
      <w:rFonts w:ascii="等线" w:eastAsia="等线" w:hAnsi="Courier New" w:cs="Courier New"/>
    </w:rPr>
  </w:style>
  <w:style w:type="paragraph" w:customStyle="1" w:styleId="240">
    <w:name w:val="正文_24"/>
    <w:qFormat/>
    <w:pPr>
      <w:widowControl w:val="0"/>
      <w:jc w:val="both"/>
    </w:pPr>
    <w:rPr>
      <w:kern w:val="2"/>
      <w:sz w:val="21"/>
      <w:szCs w:val="22"/>
    </w:rPr>
  </w:style>
  <w:style w:type="character" w:customStyle="1" w:styleId="241">
    <w:name w:val="纯文本 字符_24"/>
    <w:link w:val="24"/>
    <w:uiPriority w:val="99"/>
    <w:rsid w:val="0025265B"/>
    <w:rPr>
      <w:rFonts w:ascii="等线" w:eastAsia="等线" w:hAnsi="Courier New" w:cs="Courier New"/>
    </w:rPr>
  </w:style>
  <w:style w:type="paragraph" w:customStyle="1" w:styleId="Normal011">
    <w:name w:val="Normal_0_11"/>
    <w:qFormat/>
    <w:rPr>
      <w:sz w:val="24"/>
      <w:szCs w:val="24"/>
    </w:rPr>
  </w:style>
  <w:style w:type="paragraph" w:customStyle="1" w:styleId="25">
    <w:name w:val="纯文本_25"/>
    <w:basedOn w:val="250"/>
    <w:link w:val="251"/>
    <w:uiPriority w:val="99"/>
    <w:unhideWhenUsed/>
    <w:rsid w:val="0025265B"/>
    <w:rPr>
      <w:rFonts w:ascii="等线" w:eastAsia="等线" w:hAnsi="Courier New" w:cs="Courier New"/>
    </w:rPr>
  </w:style>
  <w:style w:type="paragraph" w:customStyle="1" w:styleId="250">
    <w:name w:val="正文_25"/>
    <w:qFormat/>
    <w:pPr>
      <w:widowControl w:val="0"/>
      <w:jc w:val="both"/>
    </w:pPr>
    <w:rPr>
      <w:kern w:val="2"/>
      <w:sz w:val="21"/>
      <w:szCs w:val="22"/>
    </w:rPr>
  </w:style>
  <w:style w:type="character" w:customStyle="1" w:styleId="251">
    <w:name w:val="纯文本 字符_25"/>
    <w:link w:val="25"/>
    <w:uiPriority w:val="99"/>
    <w:rsid w:val="0025265B"/>
    <w:rPr>
      <w:rFonts w:ascii="等线" w:eastAsia="等线" w:hAnsi="Courier New" w:cs="Courier New"/>
    </w:rPr>
  </w:style>
  <w:style w:type="paragraph" w:customStyle="1" w:styleId="26">
    <w:name w:val="纯文本_26"/>
    <w:basedOn w:val="260"/>
    <w:link w:val="261"/>
    <w:uiPriority w:val="99"/>
    <w:unhideWhenUsed/>
    <w:rsid w:val="0025265B"/>
    <w:rPr>
      <w:rFonts w:ascii="等线" w:eastAsia="等线" w:hAnsi="Courier New" w:cs="Courier New"/>
    </w:rPr>
  </w:style>
  <w:style w:type="paragraph" w:customStyle="1" w:styleId="260">
    <w:name w:val="正文_26"/>
    <w:qFormat/>
    <w:pPr>
      <w:widowControl w:val="0"/>
      <w:jc w:val="both"/>
    </w:pPr>
    <w:rPr>
      <w:kern w:val="2"/>
      <w:sz w:val="21"/>
      <w:szCs w:val="22"/>
    </w:rPr>
  </w:style>
  <w:style w:type="character" w:customStyle="1" w:styleId="261">
    <w:name w:val="纯文本 字符_26"/>
    <w:link w:val="26"/>
    <w:uiPriority w:val="99"/>
    <w:rsid w:val="0025265B"/>
    <w:rPr>
      <w:rFonts w:ascii="等线" w:eastAsia="等线" w:hAnsi="Courier New" w:cs="Courier New"/>
    </w:rPr>
  </w:style>
  <w:style w:type="paragraph" w:customStyle="1" w:styleId="27">
    <w:name w:val="纯文本_27"/>
    <w:basedOn w:val="270"/>
    <w:link w:val="271"/>
    <w:uiPriority w:val="99"/>
    <w:unhideWhenUsed/>
    <w:rsid w:val="0025265B"/>
    <w:rPr>
      <w:rFonts w:ascii="等线" w:eastAsia="等线" w:hAnsi="Courier New" w:cs="Courier New"/>
    </w:rPr>
  </w:style>
  <w:style w:type="paragraph" w:customStyle="1" w:styleId="270">
    <w:name w:val="正文_27"/>
    <w:qFormat/>
    <w:pPr>
      <w:widowControl w:val="0"/>
      <w:jc w:val="both"/>
    </w:pPr>
    <w:rPr>
      <w:kern w:val="2"/>
      <w:sz w:val="21"/>
      <w:szCs w:val="22"/>
    </w:rPr>
  </w:style>
  <w:style w:type="character" w:customStyle="1" w:styleId="271">
    <w:name w:val="纯文本 字符_27"/>
    <w:link w:val="27"/>
    <w:uiPriority w:val="99"/>
    <w:rsid w:val="0025265B"/>
    <w:rPr>
      <w:rFonts w:ascii="等线" w:eastAsia="等线" w:hAnsi="Courier New" w:cs="Courier New"/>
    </w:rPr>
  </w:style>
  <w:style w:type="paragraph" w:customStyle="1" w:styleId="28">
    <w:name w:val="纯文本_28"/>
    <w:basedOn w:val="280"/>
    <w:link w:val="281"/>
    <w:uiPriority w:val="99"/>
    <w:unhideWhenUsed/>
    <w:rsid w:val="0025265B"/>
    <w:rPr>
      <w:rFonts w:ascii="等线" w:eastAsia="等线" w:hAnsi="Courier New" w:cs="Courier New"/>
    </w:rPr>
  </w:style>
  <w:style w:type="paragraph" w:customStyle="1" w:styleId="280">
    <w:name w:val="正文_28"/>
    <w:qFormat/>
    <w:pPr>
      <w:widowControl w:val="0"/>
      <w:jc w:val="both"/>
    </w:pPr>
    <w:rPr>
      <w:kern w:val="2"/>
      <w:sz w:val="21"/>
      <w:szCs w:val="22"/>
    </w:rPr>
  </w:style>
  <w:style w:type="character" w:customStyle="1" w:styleId="281">
    <w:name w:val="纯文本 字符_28"/>
    <w:link w:val="28"/>
    <w:uiPriority w:val="99"/>
    <w:rsid w:val="0025265B"/>
    <w:rPr>
      <w:rFonts w:ascii="等线" w:eastAsia="等线" w:hAnsi="Courier New" w:cs="Courier New"/>
    </w:rPr>
  </w:style>
  <w:style w:type="paragraph" w:customStyle="1" w:styleId="29">
    <w:name w:val="纯文本_29"/>
    <w:basedOn w:val="290"/>
    <w:link w:val="291"/>
    <w:uiPriority w:val="99"/>
    <w:unhideWhenUsed/>
    <w:rsid w:val="0025265B"/>
    <w:rPr>
      <w:rFonts w:ascii="等线" w:eastAsia="等线" w:hAnsi="Courier New" w:cs="Courier New"/>
    </w:rPr>
  </w:style>
  <w:style w:type="paragraph" w:customStyle="1" w:styleId="290">
    <w:name w:val="正文_29"/>
    <w:qFormat/>
    <w:pPr>
      <w:widowControl w:val="0"/>
      <w:jc w:val="both"/>
    </w:pPr>
    <w:rPr>
      <w:kern w:val="2"/>
      <w:sz w:val="21"/>
      <w:szCs w:val="22"/>
    </w:rPr>
  </w:style>
  <w:style w:type="character" w:customStyle="1" w:styleId="291">
    <w:name w:val="纯文本 字符_29"/>
    <w:link w:val="29"/>
    <w:uiPriority w:val="99"/>
    <w:rsid w:val="0025265B"/>
    <w:rPr>
      <w:rFonts w:ascii="等线" w:eastAsia="等线" w:hAnsi="Courier New" w:cs="Courier New"/>
    </w:rPr>
  </w:style>
  <w:style w:type="paragraph" w:customStyle="1" w:styleId="Normal012">
    <w:name w:val="Normal_0_12"/>
    <w:qFormat/>
    <w:rPr>
      <w:sz w:val="24"/>
      <w:szCs w:val="24"/>
    </w:rPr>
  </w:style>
  <w:style w:type="paragraph" w:customStyle="1" w:styleId="300">
    <w:name w:val="纯文本_30"/>
    <w:basedOn w:val="301"/>
    <w:link w:val="302"/>
    <w:uiPriority w:val="99"/>
    <w:unhideWhenUsed/>
    <w:rsid w:val="0025265B"/>
    <w:rPr>
      <w:rFonts w:ascii="等线" w:eastAsia="等线" w:hAnsi="Courier New" w:cs="Courier New"/>
    </w:rPr>
  </w:style>
  <w:style w:type="paragraph" w:customStyle="1" w:styleId="301">
    <w:name w:val="正文_30"/>
    <w:qFormat/>
    <w:pPr>
      <w:widowControl w:val="0"/>
      <w:jc w:val="both"/>
    </w:pPr>
    <w:rPr>
      <w:kern w:val="2"/>
      <w:sz w:val="21"/>
      <w:szCs w:val="22"/>
    </w:rPr>
  </w:style>
  <w:style w:type="character" w:customStyle="1" w:styleId="302">
    <w:name w:val="纯文本 字符_30"/>
    <w:link w:val="300"/>
    <w:uiPriority w:val="99"/>
    <w:rsid w:val="0025265B"/>
    <w:rPr>
      <w:rFonts w:ascii="等线" w:eastAsia="等线" w:hAnsi="Courier New" w:cs="Courier New"/>
    </w:rPr>
  </w:style>
  <w:style w:type="paragraph" w:customStyle="1" w:styleId="310">
    <w:name w:val="纯文本_31"/>
    <w:basedOn w:val="311"/>
    <w:link w:val="312"/>
    <w:uiPriority w:val="99"/>
    <w:unhideWhenUsed/>
    <w:rsid w:val="0025265B"/>
    <w:rPr>
      <w:rFonts w:ascii="等线" w:eastAsia="等线" w:hAnsi="Courier New" w:cs="Courier New"/>
    </w:rPr>
  </w:style>
  <w:style w:type="paragraph" w:customStyle="1" w:styleId="311">
    <w:name w:val="正文_31"/>
    <w:qFormat/>
    <w:pPr>
      <w:widowControl w:val="0"/>
      <w:jc w:val="both"/>
    </w:pPr>
    <w:rPr>
      <w:kern w:val="2"/>
      <w:sz w:val="21"/>
      <w:szCs w:val="22"/>
    </w:rPr>
  </w:style>
  <w:style w:type="character" w:customStyle="1" w:styleId="312">
    <w:name w:val="纯文本 字符_31"/>
    <w:link w:val="310"/>
    <w:uiPriority w:val="99"/>
    <w:rsid w:val="0025265B"/>
    <w:rPr>
      <w:rFonts w:ascii="等线" w:eastAsia="等线" w:hAnsi="Courier New" w:cs="Courier New"/>
    </w:rPr>
  </w:style>
  <w:style w:type="paragraph" w:customStyle="1" w:styleId="Normal013">
    <w:name w:val="Normal_0_13"/>
    <w:qFormat/>
    <w:rPr>
      <w:sz w:val="24"/>
      <w:szCs w:val="24"/>
    </w:rPr>
  </w:style>
  <w:style w:type="paragraph" w:customStyle="1" w:styleId="32">
    <w:name w:val="纯文本_32"/>
    <w:basedOn w:val="320"/>
    <w:link w:val="321"/>
    <w:uiPriority w:val="99"/>
    <w:unhideWhenUsed/>
    <w:rsid w:val="0025265B"/>
    <w:rPr>
      <w:rFonts w:ascii="等线" w:eastAsia="等线" w:hAnsi="Courier New" w:cs="Courier New"/>
    </w:rPr>
  </w:style>
  <w:style w:type="paragraph" w:customStyle="1" w:styleId="320">
    <w:name w:val="正文_32"/>
    <w:qFormat/>
    <w:pPr>
      <w:widowControl w:val="0"/>
      <w:jc w:val="both"/>
    </w:pPr>
    <w:rPr>
      <w:kern w:val="2"/>
      <w:sz w:val="21"/>
      <w:szCs w:val="22"/>
    </w:rPr>
  </w:style>
  <w:style w:type="character" w:customStyle="1" w:styleId="321">
    <w:name w:val="纯文本 字符_32"/>
    <w:link w:val="32"/>
    <w:uiPriority w:val="99"/>
    <w:rsid w:val="0025265B"/>
    <w:rPr>
      <w:rFonts w:ascii="等线" w:eastAsia="等线" w:hAnsi="Courier New" w:cs="Courier New"/>
    </w:rPr>
  </w:style>
  <w:style w:type="paragraph" w:customStyle="1" w:styleId="33">
    <w:name w:val="纯文本_33"/>
    <w:basedOn w:val="330"/>
    <w:link w:val="331"/>
    <w:uiPriority w:val="99"/>
    <w:unhideWhenUsed/>
    <w:rsid w:val="0025265B"/>
    <w:rPr>
      <w:rFonts w:ascii="等线" w:eastAsia="等线" w:hAnsi="Courier New" w:cs="Courier New"/>
    </w:rPr>
  </w:style>
  <w:style w:type="paragraph" w:customStyle="1" w:styleId="330">
    <w:name w:val="正文_33"/>
    <w:qFormat/>
    <w:pPr>
      <w:widowControl w:val="0"/>
      <w:jc w:val="both"/>
    </w:pPr>
    <w:rPr>
      <w:kern w:val="2"/>
      <w:sz w:val="21"/>
      <w:szCs w:val="22"/>
    </w:rPr>
  </w:style>
  <w:style w:type="character" w:customStyle="1" w:styleId="331">
    <w:name w:val="纯文本 字符_33"/>
    <w:link w:val="33"/>
    <w:uiPriority w:val="99"/>
    <w:rsid w:val="0025265B"/>
    <w:rPr>
      <w:rFonts w:ascii="等线" w:eastAsia="等线" w:hAnsi="Courier New" w:cs="Courier New"/>
    </w:rPr>
  </w:style>
  <w:style w:type="paragraph" w:customStyle="1" w:styleId="Normal014">
    <w:name w:val="Normal_0_14"/>
    <w:qFormat/>
    <w:rPr>
      <w:sz w:val="24"/>
      <w:szCs w:val="24"/>
    </w:rPr>
  </w:style>
  <w:style w:type="paragraph" w:customStyle="1" w:styleId="34">
    <w:name w:val="纯文本_34"/>
    <w:basedOn w:val="340"/>
    <w:link w:val="341"/>
    <w:uiPriority w:val="99"/>
    <w:unhideWhenUsed/>
    <w:rsid w:val="0025265B"/>
    <w:rPr>
      <w:rFonts w:ascii="等线" w:eastAsia="等线" w:hAnsi="Courier New" w:cs="Courier New"/>
    </w:rPr>
  </w:style>
  <w:style w:type="paragraph" w:customStyle="1" w:styleId="340">
    <w:name w:val="正文_34"/>
    <w:qFormat/>
    <w:pPr>
      <w:widowControl w:val="0"/>
      <w:jc w:val="both"/>
    </w:pPr>
    <w:rPr>
      <w:kern w:val="2"/>
      <w:sz w:val="21"/>
      <w:szCs w:val="22"/>
    </w:rPr>
  </w:style>
  <w:style w:type="character" w:customStyle="1" w:styleId="341">
    <w:name w:val="纯文本 字符_34"/>
    <w:link w:val="34"/>
    <w:uiPriority w:val="99"/>
    <w:rsid w:val="0025265B"/>
    <w:rPr>
      <w:rFonts w:ascii="等线" w:eastAsia="等线" w:hAnsi="Courier New" w:cs="Courier New"/>
    </w:rPr>
  </w:style>
  <w:style w:type="paragraph" w:customStyle="1" w:styleId="35">
    <w:name w:val="纯文本_35"/>
    <w:basedOn w:val="350"/>
    <w:link w:val="351"/>
    <w:uiPriority w:val="99"/>
    <w:unhideWhenUsed/>
    <w:rsid w:val="0025265B"/>
    <w:rPr>
      <w:rFonts w:ascii="等线" w:eastAsia="等线" w:hAnsi="Courier New" w:cs="Courier New"/>
    </w:rPr>
  </w:style>
  <w:style w:type="paragraph" w:customStyle="1" w:styleId="350">
    <w:name w:val="正文_35"/>
    <w:qFormat/>
    <w:pPr>
      <w:widowControl w:val="0"/>
      <w:jc w:val="both"/>
    </w:pPr>
    <w:rPr>
      <w:kern w:val="2"/>
      <w:sz w:val="21"/>
      <w:szCs w:val="22"/>
    </w:rPr>
  </w:style>
  <w:style w:type="character" w:customStyle="1" w:styleId="351">
    <w:name w:val="纯文本 字符_35"/>
    <w:link w:val="35"/>
    <w:uiPriority w:val="99"/>
    <w:rsid w:val="0025265B"/>
    <w:rPr>
      <w:rFonts w:ascii="等线" w:eastAsia="等线" w:hAnsi="Courier New" w:cs="Courier New"/>
    </w:rPr>
  </w:style>
  <w:style w:type="paragraph" w:customStyle="1" w:styleId="Normal015">
    <w:name w:val="Normal_0_15"/>
    <w:qFormat/>
    <w:rPr>
      <w:sz w:val="24"/>
      <w:szCs w:val="24"/>
    </w:rPr>
  </w:style>
  <w:style w:type="paragraph" w:customStyle="1" w:styleId="36">
    <w:name w:val="纯文本_36"/>
    <w:basedOn w:val="360"/>
    <w:link w:val="361"/>
    <w:uiPriority w:val="99"/>
    <w:unhideWhenUsed/>
    <w:rsid w:val="0025265B"/>
    <w:rPr>
      <w:rFonts w:ascii="等线" w:eastAsia="等线" w:hAnsi="Courier New" w:cs="Courier New"/>
    </w:rPr>
  </w:style>
  <w:style w:type="paragraph" w:customStyle="1" w:styleId="360">
    <w:name w:val="正文_36"/>
    <w:qFormat/>
    <w:pPr>
      <w:widowControl w:val="0"/>
      <w:jc w:val="both"/>
    </w:pPr>
    <w:rPr>
      <w:kern w:val="2"/>
      <w:sz w:val="21"/>
      <w:szCs w:val="22"/>
    </w:rPr>
  </w:style>
  <w:style w:type="character" w:customStyle="1" w:styleId="361">
    <w:name w:val="纯文本 字符_36"/>
    <w:link w:val="36"/>
    <w:uiPriority w:val="99"/>
    <w:rsid w:val="0025265B"/>
    <w:rPr>
      <w:rFonts w:ascii="等线" w:eastAsia="等线" w:hAnsi="Courier New" w:cs="Courier New"/>
    </w:rPr>
  </w:style>
  <w:style w:type="paragraph" w:customStyle="1" w:styleId="37">
    <w:name w:val="纯文本_37"/>
    <w:basedOn w:val="370"/>
    <w:link w:val="371"/>
    <w:uiPriority w:val="99"/>
    <w:unhideWhenUsed/>
    <w:rsid w:val="0025265B"/>
    <w:rPr>
      <w:rFonts w:ascii="等线" w:eastAsia="等线" w:hAnsi="Courier New" w:cs="Courier New"/>
    </w:rPr>
  </w:style>
  <w:style w:type="paragraph" w:customStyle="1" w:styleId="370">
    <w:name w:val="正文_37"/>
    <w:qFormat/>
    <w:pPr>
      <w:widowControl w:val="0"/>
      <w:jc w:val="both"/>
    </w:pPr>
    <w:rPr>
      <w:kern w:val="2"/>
      <w:sz w:val="21"/>
      <w:szCs w:val="22"/>
    </w:rPr>
  </w:style>
  <w:style w:type="character" w:customStyle="1" w:styleId="371">
    <w:name w:val="纯文本 字符_37"/>
    <w:link w:val="37"/>
    <w:uiPriority w:val="99"/>
    <w:rsid w:val="0025265B"/>
    <w:rPr>
      <w:rFonts w:ascii="等线" w:eastAsia="等线" w:hAnsi="Courier New" w:cs="Courier New"/>
    </w:rPr>
  </w:style>
  <w:style w:type="paragraph" w:customStyle="1" w:styleId="Normal016">
    <w:name w:val="Normal_0_16"/>
    <w:qFormat/>
    <w:rPr>
      <w:sz w:val="24"/>
      <w:szCs w:val="24"/>
    </w:rPr>
  </w:style>
  <w:style w:type="paragraph" w:customStyle="1" w:styleId="38">
    <w:name w:val="纯文本_38"/>
    <w:basedOn w:val="380"/>
    <w:link w:val="381"/>
    <w:uiPriority w:val="99"/>
    <w:unhideWhenUsed/>
    <w:rsid w:val="0025265B"/>
    <w:rPr>
      <w:rFonts w:ascii="等线" w:eastAsia="等线" w:hAnsi="Courier New" w:cs="Courier New"/>
    </w:rPr>
  </w:style>
  <w:style w:type="paragraph" w:customStyle="1" w:styleId="380">
    <w:name w:val="正文_38"/>
    <w:qFormat/>
    <w:pPr>
      <w:widowControl w:val="0"/>
      <w:jc w:val="both"/>
    </w:pPr>
    <w:rPr>
      <w:kern w:val="2"/>
      <w:sz w:val="21"/>
      <w:szCs w:val="22"/>
    </w:rPr>
  </w:style>
  <w:style w:type="character" w:customStyle="1" w:styleId="381">
    <w:name w:val="纯文本 字符_38"/>
    <w:link w:val="38"/>
    <w:uiPriority w:val="99"/>
    <w:rsid w:val="0025265B"/>
    <w:rPr>
      <w:rFonts w:ascii="等线" w:eastAsia="等线" w:hAnsi="Courier New" w:cs="Courier New"/>
    </w:rPr>
  </w:style>
  <w:style w:type="paragraph" w:customStyle="1" w:styleId="39">
    <w:name w:val="纯文本_39"/>
    <w:basedOn w:val="390"/>
    <w:link w:val="391"/>
    <w:uiPriority w:val="99"/>
    <w:unhideWhenUsed/>
    <w:rsid w:val="0025265B"/>
    <w:rPr>
      <w:rFonts w:ascii="等线" w:eastAsia="等线" w:hAnsi="Courier New" w:cs="Courier New"/>
    </w:rPr>
  </w:style>
  <w:style w:type="paragraph" w:customStyle="1" w:styleId="390">
    <w:name w:val="正文_39"/>
    <w:qFormat/>
    <w:pPr>
      <w:widowControl w:val="0"/>
      <w:jc w:val="both"/>
    </w:pPr>
    <w:rPr>
      <w:kern w:val="2"/>
      <w:sz w:val="21"/>
      <w:szCs w:val="22"/>
    </w:rPr>
  </w:style>
  <w:style w:type="character" w:customStyle="1" w:styleId="391">
    <w:name w:val="纯文本 字符_39"/>
    <w:link w:val="39"/>
    <w:uiPriority w:val="99"/>
    <w:rsid w:val="0025265B"/>
    <w:rPr>
      <w:rFonts w:ascii="等线" w:eastAsia="等线" w:hAnsi="Courier New" w:cs="Courier New"/>
    </w:rPr>
  </w:style>
  <w:style w:type="paragraph" w:customStyle="1" w:styleId="Normal017">
    <w:name w:val="Normal_0_17"/>
    <w:qFormat/>
    <w:rPr>
      <w:sz w:val="24"/>
      <w:szCs w:val="24"/>
    </w:rPr>
  </w:style>
  <w:style w:type="paragraph" w:customStyle="1" w:styleId="400">
    <w:name w:val="纯文本_40"/>
    <w:basedOn w:val="401"/>
    <w:link w:val="402"/>
    <w:uiPriority w:val="99"/>
    <w:unhideWhenUsed/>
    <w:rsid w:val="0025265B"/>
    <w:rPr>
      <w:rFonts w:ascii="等线" w:eastAsia="等线" w:hAnsi="Courier New" w:cs="Courier New"/>
    </w:rPr>
  </w:style>
  <w:style w:type="paragraph" w:customStyle="1" w:styleId="401">
    <w:name w:val="正文_40"/>
    <w:qFormat/>
    <w:pPr>
      <w:widowControl w:val="0"/>
      <w:jc w:val="both"/>
    </w:pPr>
    <w:rPr>
      <w:kern w:val="2"/>
      <w:sz w:val="21"/>
      <w:szCs w:val="22"/>
    </w:rPr>
  </w:style>
  <w:style w:type="character" w:customStyle="1" w:styleId="402">
    <w:name w:val="纯文本 字符_40"/>
    <w:link w:val="400"/>
    <w:uiPriority w:val="99"/>
    <w:rsid w:val="0025265B"/>
    <w:rPr>
      <w:rFonts w:ascii="等线" w:eastAsia="等线" w:hAnsi="Courier New" w:cs="Courier New"/>
    </w:rPr>
  </w:style>
  <w:style w:type="paragraph" w:customStyle="1" w:styleId="410">
    <w:name w:val="纯文本_41"/>
    <w:basedOn w:val="411"/>
    <w:link w:val="412"/>
    <w:uiPriority w:val="99"/>
    <w:unhideWhenUsed/>
    <w:rsid w:val="0025265B"/>
    <w:rPr>
      <w:rFonts w:ascii="等线" w:eastAsia="等线" w:hAnsi="Courier New" w:cs="Courier New"/>
    </w:rPr>
  </w:style>
  <w:style w:type="paragraph" w:customStyle="1" w:styleId="411">
    <w:name w:val="正文_41"/>
    <w:qFormat/>
    <w:pPr>
      <w:widowControl w:val="0"/>
      <w:jc w:val="both"/>
    </w:pPr>
    <w:rPr>
      <w:kern w:val="2"/>
      <w:sz w:val="21"/>
      <w:szCs w:val="22"/>
    </w:rPr>
  </w:style>
  <w:style w:type="character" w:customStyle="1" w:styleId="412">
    <w:name w:val="纯文本 字符_41"/>
    <w:link w:val="410"/>
    <w:uiPriority w:val="99"/>
    <w:rsid w:val="0025265B"/>
    <w:rPr>
      <w:rFonts w:ascii="等线" w:eastAsia="等线" w:hAnsi="Courier New" w:cs="Courier New"/>
    </w:rPr>
  </w:style>
  <w:style w:type="paragraph" w:customStyle="1" w:styleId="Normal018">
    <w:name w:val="Normal_0_18"/>
    <w:qFormat/>
    <w:rPr>
      <w:sz w:val="24"/>
      <w:szCs w:val="24"/>
    </w:rPr>
  </w:style>
  <w:style w:type="paragraph" w:customStyle="1" w:styleId="42">
    <w:name w:val="纯文本_42"/>
    <w:basedOn w:val="420"/>
    <w:link w:val="421"/>
    <w:uiPriority w:val="99"/>
    <w:unhideWhenUsed/>
    <w:rsid w:val="0025265B"/>
    <w:rPr>
      <w:rFonts w:ascii="等线" w:eastAsia="等线" w:hAnsi="Courier New" w:cs="Courier New"/>
    </w:rPr>
  </w:style>
  <w:style w:type="paragraph" w:customStyle="1" w:styleId="420">
    <w:name w:val="正文_42"/>
    <w:qFormat/>
    <w:pPr>
      <w:widowControl w:val="0"/>
      <w:jc w:val="both"/>
    </w:pPr>
    <w:rPr>
      <w:kern w:val="2"/>
      <w:sz w:val="21"/>
      <w:szCs w:val="22"/>
    </w:rPr>
  </w:style>
  <w:style w:type="character" w:customStyle="1" w:styleId="421">
    <w:name w:val="纯文本 字符_42"/>
    <w:link w:val="42"/>
    <w:uiPriority w:val="99"/>
    <w:rsid w:val="0025265B"/>
    <w:rPr>
      <w:rFonts w:ascii="等线" w:eastAsia="等线" w:hAnsi="Courier New" w:cs="Courier New"/>
    </w:rPr>
  </w:style>
  <w:style w:type="paragraph" w:customStyle="1" w:styleId="43">
    <w:name w:val="纯文本_43"/>
    <w:basedOn w:val="430"/>
    <w:link w:val="431"/>
    <w:uiPriority w:val="99"/>
    <w:unhideWhenUsed/>
    <w:rsid w:val="0025265B"/>
    <w:rPr>
      <w:rFonts w:ascii="等线" w:eastAsia="等线" w:hAnsi="Courier New" w:cs="Courier New"/>
    </w:rPr>
  </w:style>
  <w:style w:type="paragraph" w:customStyle="1" w:styleId="430">
    <w:name w:val="正文_43"/>
    <w:qFormat/>
    <w:pPr>
      <w:widowControl w:val="0"/>
      <w:jc w:val="both"/>
    </w:pPr>
    <w:rPr>
      <w:kern w:val="2"/>
      <w:sz w:val="21"/>
      <w:szCs w:val="22"/>
    </w:rPr>
  </w:style>
  <w:style w:type="character" w:customStyle="1" w:styleId="431">
    <w:name w:val="纯文本 字符_43"/>
    <w:link w:val="43"/>
    <w:uiPriority w:val="99"/>
    <w:rsid w:val="0025265B"/>
    <w:rPr>
      <w:rFonts w:ascii="等线" w:eastAsia="等线" w:hAnsi="Courier New" w:cs="Courier New"/>
    </w:rPr>
  </w:style>
  <w:style w:type="paragraph" w:customStyle="1" w:styleId="Normal019">
    <w:name w:val="Normal_0_19"/>
    <w:qFormat/>
    <w:rPr>
      <w:sz w:val="24"/>
      <w:szCs w:val="24"/>
    </w:rPr>
  </w:style>
  <w:style w:type="paragraph" w:customStyle="1" w:styleId="44">
    <w:name w:val="纯文本_44"/>
    <w:basedOn w:val="440"/>
    <w:link w:val="441"/>
    <w:uiPriority w:val="99"/>
    <w:unhideWhenUsed/>
    <w:rsid w:val="0025265B"/>
    <w:rPr>
      <w:rFonts w:ascii="等线" w:eastAsia="等线" w:hAnsi="Courier New" w:cs="Courier New"/>
    </w:rPr>
  </w:style>
  <w:style w:type="paragraph" w:customStyle="1" w:styleId="440">
    <w:name w:val="正文_44"/>
    <w:qFormat/>
    <w:pPr>
      <w:widowControl w:val="0"/>
      <w:jc w:val="both"/>
    </w:pPr>
    <w:rPr>
      <w:kern w:val="2"/>
      <w:sz w:val="21"/>
      <w:szCs w:val="22"/>
    </w:rPr>
  </w:style>
  <w:style w:type="character" w:customStyle="1" w:styleId="441">
    <w:name w:val="纯文本 字符_44"/>
    <w:link w:val="44"/>
    <w:uiPriority w:val="99"/>
    <w:rsid w:val="0025265B"/>
    <w:rPr>
      <w:rFonts w:ascii="等线" w:eastAsia="等线" w:hAnsi="Courier New" w:cs="Courier New"/>
    </w:rPr>
  </w:style>
  <w:style w:type="paragraph" w:customStyle="1" w:styleId="45">
    <w:name w:val="纯文本_45"/>
    <w:basedOn w:val="450"/>
    <w:link w:val="451"/>
    <w:uiPriority w:val="99"/>
    <w:unhideWhenUsed/>
    <w:rsid w:val="0025265B"/>
    <w:rPr>
      <w:rFonts w:ascii="等线" w:eastAsia="等线" w:hAnsi="Courier New" w:cs="Courier New"/>
    </w:rPr>
  </w:style>
  <w:style w:type="paragraph" w:customStyle="1" w:styleId="450">
    <w:name w:val="正文_45"/>
    <w:qFormat/>
    <w:pPr>
      <w:widowControl w:val="0"/>
      <w:jc w:val="both"/>
    </w:pPr>
    <w:rPr>
      <w:kern w:val="2"/>
      <w:sz w:val="21"/>
      <w:szCs w:val="22"/>
    </w:rPr>
  </w:style>
  <w:style w:type="character" w:customStyle="1" w:styleId="451">
    <w:name w:val="纯文本 字符_45"/>
    <w:link w:val="45"/>
    <w:uiPriority w:val="99"/>
    <w:rsid w:val="0025265B"/>
    <w:rPr>
      <w:rFonts w:ascii="等线" w:eastAsia="等线" w:hAnsi="Courier New" w:cs="Courier New"/>
    </w:rPr>
  </w:style>
  <w:style w:type="paragraph" w:customStyle="1" w:styleId="Normal020">
    <w:name w:val="Normal_0_20"/>
    <w:qFormat/>
    <w:rPr>
      <w:sz w:val="24"/>
      <w:szCs w:val="24"/>
    </w:rPr>
  </w:style>
  <w:style w:type="paragraph" w:customStyle="1" w:styleId="46">
    <w:name w:val="纯文本_46"/>
    <w:basedOn w:val="460"/>
    <w:link w:val="461"/>
    <w:uiPriority w:val="99"/>
    <w:unhideWhenUsed/>
    <w:rsid w:val="0025265B"/>
    <w:rPr>
      <w:rFonts w:ascii="等线" w:eastAsia="等线" w:hAnsi="Courier New" w:cs="Courier New"/>
    </w:rPr>
  </w:style>
  <w:style w:type="paragraph" w:customStyle="1" w:styleId="460">
    <w:name w:val="正文_46"/>
    <w:qFormat/>
    <w:pPr>
      <w:widowControl w:val="0"/>
      <w:jc w:val="both"/>
    </w:pPr>
    <w:rPr>
      <w:kern w:val="2"/>
      <w:sz w:val="21"/>
      <w:szCs w:val="22"/>
    </w:rPr>
  </w:style>
  <w:style w:type="character" w:customStyle="1" w:styleId="461">
    <w:name w:val="纯文本 字符_46"/>
    <w:link w:val="46"/>
    <w:uiPriority w:val="99"/>
    <w:rsid w:val="0025265B"/>
    <w:rPr>
      <w:rFonts w:ascii="等线" w:eastAsia="等线" w:hAnsi="Courier New" w:cs="Courier New"/>
    </w:rPr>
  </w:style>
  <w:style w:type="paragraph" w:customStyle="1" w:styleId="47">
    <w:name w:val="纯文本_47"/>
    <w:basedOn w:val="470"/>
    <w:link w:val="471"/>
    <w:uiPriority w:val="99"/>
    <w:unhideWhenUsed/>
    <w:rsid w:val="0025265B"/>
    <w:rPr>
      <w:rFonts w:ascii="等线" w:eastAsia="等线" w:hAnsi="Courier New" w:cs="Courier New"/>
    </w:rPr>
  </w:style>
  <w:style w:type="paragraph" w:customStyle="1" w:styleId="470">
    <w:name w:val="正文_47"/>
    <w:qFormat/>
    <w:pPr>
      <w:widowControl w:val="0"/>
      <w:jc w:val="both"/>
    </w:pPr>
    <w:rPr>
      <w:kern w:val="2"/>
      <w:sz w:val="21"/>
      <w:szCs w:val="22"/>
    </w:rPr>
  </w:style>
  <w:style w:type="character" w:customStyle="1" w:styleId="471">
    <w:name w:val="纯文本 字符_47"/>
    <w:link w:val="47"/>
    <w:uiPriority w:val="99"/>
    <w:rsid w:val="0025265B"/>
    <w:rPr>
      <w:rFonts w:ascii="等线" w:eastAsia="等线" w:hAnsi="Courier New" w:cs="Courier New"/>
    </w:rPr>
  </w:style>
  <w:style w:type="paragraph" w:customStyle="1" w:styleId="Normal021">
    <w:name w:val="Normal_0_21"/>
    <w:qFormat/>
    <w:rPr>
      <w:sz w:val="24"/>
      <w:szCs w:val="24"/>
    </w:rPr>
  </w:style>
  <w:style w:type="paragraph" w:customStyle="1" w:styleId="48">
    <w:name w:val="纯文本_48"/>
    <w:basedOn w:val="480"/>
    <w:link w:val="481"/>
    <w:uiPriority w:val="99"/>
    <w:unhideWhenUsed/>
    <w:rsid w:val="0025265B"/>
    <w:rPr>
      <w:rFonts w:ascii="等线" w:eastAsia="等线" w:hAnsi="Courier New" w:cs="Courier New"/>
    </w:rPr>
  </w:style>
  <w:style w:type="paragraph" w:customStyle="1" w:styleId="480">
    <w:name w:val="正文_48"/>
    <w:qFormat/>
    <w:pPr>
      <w:widowControl w:val="0"/>
      <w:jc w:val="both"/>
    </w:pPr>
    <w:rPr>
      <w:kern w:val="2"/>
      <w:sz w:val="21"/>
      <w:szCs w:val="22"/>
    </w:rPr>
  </w:style>
  <w:style w:type="character" w:customStyle="1" w:styleId="481">
    <w:name w:val="纯文本 字符_48"/>
    <w:link w:val="48"/>
    <w:uiPriority w:val="99"/>
    <w:rsid w:val="0025265B"/>
    <w:rPr>
      <w:rFonts w:ascii="等线" w:eastAsia="等线" w:hAnsi="Courier New" w:cs="Courier New"/>
    </w:rPr>
  </w:style>
  <w:style w:type="paragraph" w:customStyle="1" w:styleId="49">
    <w:name w:val="纯文本_49"/>
    <w:basedOn w:val="490"/>
    <w:link w:val="491"/>
    <w:uiPriority w:val="99"/>
    <w:unhideWhenUsed/>
    <w:rsid w:val="0025265B"/>
    <w:rPr>
      <w:rFonts w:ascii="等线" w:eastAsia="等线" w:hAnsi="Courier New" w:cs="Courier New"/>
    </w:rPr>
  </w:style>
  <w:style w:type="paragraph" w:customStyle="1" w:styleId="490">
    <w:name w:val="正文_49"/>
    <w:qFormat/>
    <w:pPr>
      <w:widowControl w:val="0"/>
      <w:jc w:val="both"/>
    </w:pPr>
    <w:rPr>
      <w:kern w:val="2"/>
      <w:sz w:val="21"/>
      <w:szCs w:val="22"/>
    </w:rPr>
  </w:style>
  <w:style w:type="character" w:customStyle="1" w:styleId="491">
    <w:name w:val="纯文本 字符_49"/>
    <w:link w:val="49"/>
    <w:uiPriority w:val="99"/>
    <w:rsid w:val="0025265B"/>
    <w:rPr>
      <w:rFonts w:ascii="等线" w:eastAsia="等线" w:hAnsi="Courier New" w:cs="Courier New"/>
    </w:rPr>
  </w:style>
  <w:style w:type="paragraph" w:customStyle="1" w:styleId="Normal022">
    <w:name w:val="Normal_0_22"/>
    <w:qFormat/>
    <w:rPr>
      <w:sz w:val="24"/>
      <w:szCs w:val="24"/>
    </w:rPr>
  </w:style>
  <w:style w:type="paragraph" w:customStyle="1" w:styleId="500">
    <w:name w:val="纯文本_50"/>
    <w:basedOn w:val="501"/>
    <w:link w:val="502"/>
    <w:uiPriority w:val="99"/>
    <w:unhideWhenUsed/>
    <w:rsid w:val="0025265B"/>
    <w:rPr>
      <w:rFonts w:ascii="等线" w:eastAsia="等线" w:hAnsi="Courier New" w:cs="Courier New"/>
    </w:rPr>
  </w:style>
  <w:style w:type="paragraph" w:customStyle="1" w:styleId="501">
    <w:name w:val="正文_50"/>
    <w:qFormat/>
    <w:pPr>
      <w:widowControl w:val="0"/>
      <w:jc w:val="both"/>
    </w:pPr>
    <w:rPr>
      <w:kern w:val="2"/>
      <w:sz w:val="21"/>
      <w:szCs w:val="22"/>
    </w:rPr>
  </w:style>
  <w:style w:type="character" w:customStyle="1" w:styleId="502">
    <w:name w:val="纯文本 字符_50"/>
    <w:link w:val="500"/>
    <w:uiPriority w:val="99"/>
    <w:rsid w:val="0025265B"/>
    <w:rPr>
      <w:rFonts w:ascii="等线" w:eastAsia="等线" w:hAnsi="Courier New" w:cs="Courier New"/>
    </w:rPr>
  </w:style>
  <w:style w:type="paragraph" w:customStyle="1" w:styleId="510">
    <w:name w:val="纯文本_51"/>
    <w:basedOn w:val="511"/>
    <w:link w:val="512"/>
    <w:uiPriority w:val="99"/>
    <w:unhideWhenUsed/>
    <w:rsid w:val="0025265B"/>
    <w:rPr>
      <w:rFonts w:ascii="等线" w:eastAsia="等线" w:hAnsi="Courier New" w:cs="Courier New"/>
    </w:rPr>
  </w:style>
  <w:style w:type="paragraph" w:customStyle="1" w:styleId="511">
    <w:name w:val="正文_51"/>
    <w:qFormat/>
    <w:pPr>
      <w:widowControl w:val="0"/>
      <w:jc w:val="both"/>
    </w:pPr>
    <w:rPr>
      <w:kern w:val="2"/>
      <w:sz w:val="21"/>
      <w:szCs w:val="22"/>
    </w:rPr>
  </w:style>
  <w:style w:type="character" w:customStyle="1" w:styleId="512">
    <w:name w:val="纯文本 字符_51"/>
    <w:link w:val="510"/>
    <w:uiPriority w:val="99"/>
    <w:rsid w:val="0025265B"/>
    <w:rPr>
      <w:rFonts w:ascii="等线" w:eastAsia="等线" w:hAnsi="Courier New" w:cs="Courier New"/>
    </w:rPr>
  </w:style>
  <w:style w:type="paragraph" w:customStyle="1" w:styleId="Normal023">
    <w:name w:val="Normal_0_23"/>
    <w:qFormat/>
    <w:rPr>
      <w:sz w:val="24"/>
      <w:szCs w:val="24"/>
    </w:rPr>
  </w:style>
  <w:style w:type="paragraph" w:customStyle="1" w:styleId="52">
    <w:name w:val="纯文本_52"/>
    <w:basedOn w:val="520"/>
    <w:link w:val="521"/>
    <w:uiPriority w:val="99"/>
    <w:unhideWhenUsed/>
    <w:rsid w:val="0025265B"/>
    <w:rPr>
      <w:rFonts w:ascii="等线" w:eastAsia="等线" w:hAnsi="Courier New" w:cs="Courier New"/>
    </w:rPr>
  </w:style>
  <w:style w:type="paragraph" w:customStyle="1" w:styleId="520">
    <w:name w:val="正文_52"/>
    <w:qFormat/>
    <w:pPr>
      <w:widowControl w:val="0"/>
      <w:jc w:val="both"/>
    </w:pPr>
    <w:rPr>
      <w:kern w:val="2"/>
      <w:sz w:val="21"/>
      <w:szCs w:val="22"/>
    </w:rPr>
  </w:style>
  <w:style w:type="character" w:customStyle="1" w:styleId="521">
    <w:name w:val="纯文本 字符_52"/>
    <w:link w:val="52"/>
    <w:uiPriority w:val="99"/>
    <w:rsid w:val="0025265B"/>
    <w:rPr>
      <w:rFonts w:ascii="等线" w:eastAsia="等线" w:hAnsi="Courier New" w:cs="Courier New"/>
    </w:rPr>
  </w:style>
  <w:style w:type="paragraph" w:customStyle="1" w:styleId="53">
    <w:name w:val="纯文本_53"/>
    <w:basedOn w:val="530"/>
    <w:link w:val="531"/>
    <w:uiPriority w:val="99"/>
    <w:unhideWhenUsed/>
    <w:rsid w:val="0025265B"/>
    <w:rPr>
      <w:rFonts w:ascii="等线" w:eastAsia="等线" w:hAnsi="Courier New" w:cs="Courier New"/>
    </w:rPr>
  </w:style>
  <w:style w:type="paragraph" w:customStyle="1" w:styleId="530">
    <w:name w:val="正文_53"/>
    <w:qFormat/>
    <w:pPr>
      <w:widowControl w:val="0"/>
      <w:jc w:val="both"/>
    </w:pPr>
    <w:rPr>
      <w:kern w:val="2"/>
      <w:sz w:val="21"/>
      <w:szCs w:val="22"/>
    </w:rPr>
  </w:style>
  <w:style w:type="character" w:customStyle="1" w:styleId="531">
    <w:name w:val="纯文本 字符_53"/>
    <w:link w:val="53"/>
    <w:uiPriority w:val="99"/>
    <w:rsid w:val="0025265B"/>
    <w:rPr>
      <w:rFonts w:ascii="等线" w:eastAsia="等线" w:hAnsi="Courier New" w:cs="Courier New"/>
    </w:rPr>
  </w:style>
  <w:style w:type="paragraph" w:customStyle="1" w:styleId="Normal024">
    <w:name w:val="Normal_0_24"/>
    <w:qFormat/>
    <w:rPr>
      <w:sz w:val="24"/>
      <w:szCs w:val="24"/>
    </w:rPr>
  </w:style>
  <w:style w:type="paragraph" w:customStyle="1" w:styleId="54">
    <w:name w:val="纯文本_54"/>
    <w:basedOn w:val="540"/>
    <w:link w:val="541"/>
    <w:uiPriority w:val="99"/>
    <w:unhideWhenUsed/>
    <w:rsid w:val="0025265B"/>
    <w:rPr>
      <w:rFonts w:ascii="等线" w:eastAsia="等线" w:hAnsi="Courier New" w:cs="Courier New"/>
    </w:rPr>
  </w:style>
  <w:style w:type="paragraph" w:customStyle="1" w:styleId="540">
    <w:name w:val="正文_54"/>
    <w:qFormat/>
    <w:pPr>
      <w:widowControl w:val="0"/>
      <w:jc w:val="both"/>
    </w:pPr>
    <w:rPr>
      <w:kern w:val="2"/>
      <w:sz w:val="21"/>
      <w:szCs w:val="22"/>
    </w:rPr>
  </w:style>
  <w:style w:type="character" w:customStyle="1" w:styleId="541">
    <w:name w:val="纯文本 字符_54"/>
    <w:link w:val="54"/>
    <w:uiPriority w:val="99"/>
    <w:rsid w:val="0025265B"/>
    <w:rPr>
      <w:rFonts w:ascii="等线" w:eastAsia="等线" w:hAnsi="Courier New" w:cs="Courier New"/>
    </w:rPr>
  </w:style>
  <w:style w:type="paragraph" w:customStyle="1" w:styleId="55">
    <w:name w:val="纯文本_55"/>
    <w:basedOn w:val="550"/>
    <w:link w:val="551"/>
    <w:uiPriority w:val="99"/>
    <w:unhideWhenUsed/>
    <w:rsid w:val="0025265B"/>
    <w:rPr>
      <w:rFonts w:ascii="等线" w:eastAsia="等线" w:hAnsi="Courier New" w:cs="Courier New"/>
    </w:rPr>
  </w:style>
  <w:style w:type="paragraph" w:customStyle="1" w:styleId="550">
    <w:name w:val="正文_55"/>
    <w:qFormat/>
    <w:pPr>
      <w:widowControl w:val="0"/>
      <w:jc w:val="both"/>
    </w:pPr>
    <w:rPr>
      <w:kern w:val="2"/>
      <w:sz w:val="21"/>
      <w:szCs w:val="22"/>
    </w:rPr>
  </w:style>
  <w:style w:type="character" w:customStyle="1" w:styleId="551">
    <w:name w:val="纯文本 字符_55"/>
    <w:link w:val="55"/>
    <w:uiPriority w:val="99"/>
    <w:rsid w:val="0025265B"/>
    <w:rPr>
      <w:rFonts w:ascii="等线" w:eastAsia="等线" w:hAnsi="Courier New" w:cs="Courier New"/>
    </w:rPr>
  </w:style>
  <w:style w:type="paragraph" w:customStyle="1" w:styleId="56">
    <w:name w:val="纯文本_56"/>
    <w:basedOn w:val="560"/>
    <w:link w:val="561"/>
    <w:uiPriority w:val="99"/>
    <w:unhideWhenUsed/>
    <w:rsid w:val="0025265B"/>
    <w:rPr>
      <w:rFonts w:ascii="等线" w:eastAsia="等线" w:hAnsi="Courier New" w:cs="Courier New"/>
    </w:rPr>
  </w:style>
  <w:style w:type="paragraph" w:customStyle="1" w:styleId="560">
    <w:name w:val="正文_56"/>
    <w:qFormat/>
    <w:pPr>
      <w:widowControl w:val="0"/>
      <w:jc w:val="both"/>
    </w:pPr>
    <w:rPr>
      <w:kern w:val="2"/>
      <w:sz w:val="21"/>
      <w:szCs w:val="22"/>
    </w:rPr>
  </w:style>
  <w:style w:type="character" w:customStyle="1" w:styleId="561">
    <w:name w:val="纯文本 字符_56"/>
    <w:link w:val="56"/>
    <w:uiPriority w:val="99"/>
    <w:rsid w:val="0025265B"/>
    <w:rPr>
      <w:rFonts w:ascii="等线" w:eastAsia="等线" w:hAnsi="Courier New" w:cs="Courier New"/>
    </w:rPr>
  </w:style>
  <w:style w:type="paragraph" w:customStyle="1" w:styleId="57">
    <w:name w:val="纯文本_57"/>
    <w:basedOn w:val="570"/>
    <w:link w:val="571"/>
    <w:uiPriority w:val="99"/>
    <w:unhideWhenUsed/>
    <w:rsid w:val="0025265B"/>
    <w:rPr>
      <w:rFonts w:ascii="等线" w:eastAsia="等线" w:hAnsi="Courier New" w:cs="Courier New"/>
    </w:rPr>
  </w:style>
  <w:style w:type="paragraph" w:customStyle="1" w:styleId="570">
    <w:name w:val="正文_57"/>
    <w:qFormat/>
    <w:pPr>
      <w:widowControl w:val="0"/>
      <w:jc w:val="both"/>
    </w:pPr>
    <w:rPr>
      <w:kern w:val="2"/>
      <w:sz w:val="21"/>
      <w:szCs w:val="22"/>
    </w:rPr>
  </w:style>
  <w:style w:type="character" w:customStyle="1" w:styleId="571">
    <w:name w:val="纯文本 字符_57"/>
    <w:link w:val="57"/>
    <w:uiPriority w:val="99"/>
    <w:rsid w:val="0025265B"/>
    <w:rPr>
      <w:rFonts w:ascii="等线" w:eastAsia="等线" w:hAnsi="Courier New" w:cs="Courier New"/>
    </w:rPr>
  </w:style>
  <w:style w:type="paragraph" w:customStyle="1" w:styleId="58">
    <w:name w:val="纯文本_58"/>
    <w:basedOn w:val="580"/>
    <w:link w:val="581"/>
    <w:uiPriority w:val="99"/>
    <w:unhideWhenUsed/>
    <w:rsid w:val="0025265B"/>
    <w:rPr>
      <w:rFonts w:ascii="等线" w:eastAsia="等线" w:hAnsi="Courier New" w:cs="Courier New"/>
    </w:rPr>
  </w:style>
  <w:style w:type="paragraph" w:customStyle="1" w:styleId="580">
    <w:name w:val="正文_58"/>
    <w:qFormat/>
    <w:pPr>
      <w:widowControl w:val="0"/>
      <w:jc w:val="both"/>
    </w:pPr>
    <w:rPr>
      <w:kern w:val="2"/>
      <w:sz w:val="21"/>
      <w:szCs w:val="22"/>
    </w:rPr>
  </w:style>
  <w:style w:type="character" w:customStyle="1" w:styleId="581">
    <w:name w:val="纯文本 字符_58"/>
    <w:link w:val="58"/>
    <w:uiPriority w:val="99"/>
    <w:rsid w:val="0025265B"/>
    <w:rPr>
      <w:rFonts w:ascii="等线" w:eastAsia="等线" w:hAnsi="Courier New" w:cs="Courier New"/>
    </w:rPr>
  </w:style>
  <w:style w:type="paragraph" w:customStyle="1" w:styleId="Normal025">
    <w:name w:val="Normal_0_25"/>
    <w:qFormat/>
    <w:rPr>
      <w:sz w:val="24"/>
      <w:szCs w:val="24"/>
    </w:rPr>
  </w:style>
  <w:style w:type="paragraph" w:customStyle="1" w:styleId="59">
    <w:name w:val="纯文本_59"/>
    <w:basedOn w:val="590"/>
    <w:link w:val="591"/>
    <w:uiPriority w:val="99"/>
    <w:unhideWhenUsed/>
    <w:rsid w:val="0025265B"/>
    <w:rPr>
      <w:rFonts w:ascii="等线" w:eastAsia="等线" w:hAnsi="Courier New" w:cs="Courier New"/>
    </w:rPr>
  </w:style>
  <w:style w:type="paragraph" w:customStyle="1" w:styleId="590">
    <w:name w:val="正文_59"/>
    <w:qFormat/>
    <w:pPr>
      <w:widowControl w:val="0"/>
      <w:jc w:val="both"/>
    </w:pPr>
    <w:rPr>
      <w:kern w:val="2"/>
      <w:sz w:val="21"/>
      <w:szCs w:val="22"/>
    </w:rPr>
  </w:style>
  <w:style w:type="character" w:customStyle="1" w:styleId="591">
    <w:name w:val="纯文本 字符_59"/>
    <w:link w:val="59"/>
    <w:uiPriority w:val="99"/>
    <w:rsid w:val="0025265B"/>
    <w:rPr>
      <w:rFonts w:ascii="等线" w:eastAsia="等线" w:hAnsi="Courier New" w:cs="Courier New"/>
    </w:rPr>
  </w:style>
  <w:style w:type="paragraph" w:customStyle="1" w:styleId="600">
    <w:name w:val="纯文本_60"/>
    <w:basedOn w:val="601"/>
    <w:link w:val="602"/>
    <w:uiPriority w:val="99"/>
    <w:unhideWhenUsed/>
    <w:rsid w:val="0025265B"/>
    <w:rPr>
      <w:rFonts w:ascii="等线" w:eastAsia="等线" w:hAnsi="Courier New" w:cs="Courier New"/>
    </w:rPr>
  </w:style>
  <w:style w:type="paragraph" w:customStyle="1" w:styleId="601">
    <w:name w:val="正文_60"/>
    <w:qFormat/>
    <w:pPr>
      <w:widowControl w:val="0"/>
      <w:jc w:val="both"/>
    </w:pPr>
    <w:rPr>
      <w:kern w:val="2"/>
      <w:sz w:val="21"/>
      <w:szCs w:val="22"/>
    </w:rPr>
  </w:style>
  <w:style w:type="character" w:customStyle="1" w:styleId="602">
    <w:name w:val="纯文本 字符_60"/>
    <w:link w:val="600"/>
    <w:uiPriority w:val="99"/>
    <w:rsid w:val="0025265B"/>
    <w:rPr>
      <w:rFonts w:ascii="等线" w:eastAsia="等线" w:hAnsi="Courier New" w:cs="Courier New"/>
    </w:rPr>
  </w:style>
  <w:style w:type="paragraph" w:customStyle="1" w:styleId="Normal026">
    <w:name w:val="Normal_0_26"/>
    <w:qFormat/>
    <w:rPr>
      <w:sz w:val="24"/>
      <w:szCs w:val="24"/>
    </w:rPr>
  </w:style>
  <w:style w:type="paragraph" w:customStyle="1" w:styleId="610">
    <w:name w:val="纯文本_61"/>
    <w:basedOn w:val="611"/>
    <w:link w:val="612"/>
    <w:uiPriority w:val="99"/>
    <w:unhideWhenUsed/>
    <w:rsid w:val="0025265B"/>
    <w:rPr>
      <w:rFonts w:hAnsi="Courier New" w:cs="Courier New"/>
    </w:rPr>
  </w:style>
  <w:style w:type="paragraph" w:customStyle="1" w:styleId="611">
    <w:name w:val="正文_61"/>
    <w:qFormat/>
    <w:pPr>
      <w:widowControl w:val="0"/>
      <w:jc w:val="both"/>
    </w:pPr>
    <w:rPr>
      <w:rFonts w:ascii="等线" w:eastAsia="等线" w:hAnsi="等线"/>
      <w:kern w:val="2"/>
      <w:sz w:val="21"/>
      <w:szCs w:val="22"/>
    </w:rPr>
  </w:style>
  <w:style w:type="character" w:customStyle="1" w:styleId="612">
    <w:name w:val="纯文本 字符_61"/>
    <w:link w:val="610"/>
    <w:uiPriority w:val="99"/>
    <w:rsid w:val="0025265B"/>
    <w:rPr>
      <w:rFonts w:ascii="等线" w:eastAsia="等线" w:hAnsi="Courier New" w:cs="Courier New"/>
    </w:rPr>
  </w:style>
  <w:style w:type="paragraph" w:customStyle="1" w:styleId="62">
    <w:name w:val="纯文本_62"/>
    <w:basedOn w:val="620"/>
    <w:link w:val="621"/>
    <w:uiPriority w:val="99"/>
    <w:unhideWhenUsed/>
    <w:rsid w:val="0025265B"/>
    <w:rPr>
      <w:rFonts w:hAnsi="Courier New" w:cs="Courier New"/>
    </w:rPr>
  </w:style>
  <w:style w:type="paragraph" w:customStyle="1" w:styleId="620">
    <w:name w:val="正文_62"/>
    <w:qFormat/>
    <w:pPr>
      <w:widowControl w:val="0"/>
      <w:jc w:val="both"/>
    </w:pPr>
    <w:rPr>
      <w:rFonts w:ascii="等线" w:eastAsia="等线" w:hAnsi="等线"/>
      <w:kern w:val="2"/>
      <w:sz w:val="21"/>
      <w:szCs w:val="22"/>
    </w:rPr>
  </w:style>
  <w:style w:type="character" w:customStyle="1" w:styleId="621">
    <w:name w:val="纯文本 字符_62"/>
    <w:link w:val="62"/>
    <w:uiPriority w:val="99"/>
    <w:rsid w:val="0025265B"/>
    <w:rPr>
      <w:rFonts w:ascii="等线" w:eastAsia="等线" w:hAnsi="Courier New" w:cs="Courier New"/>
    </w:rPr>
  </w:style>
  <w:style w:type="paragraph" w:customStyle="1" w:styleId="Normal027">
    <w:name w:val="Normal_0_27"/>
    <w:qFormat/>
    <w:rPr>
      <w:sz w:val="24"/>
      <w:szCs w:val="24"/>
    </w:rPr>
  </w:style>
  <w:style w:type="paragraph" w:customStyle="1" w:styleId="63">
    <w:name w:val="纯文本_63"/>
    <w:basedOn w:val="630"/>
    <w:link w:val="631"/>
    <w:uiPriority w:val="99"/>
    <w:unhideWhenUsed/>
    <w:rsid w:val="0025265B"/>
    <w:rPr>
      <w:rFonts w:hAnsi="Courier New" w:cs="Courier New"/>
    </w:rPr>
  </w:style>
  <w:style w:type="paragraph" w:customStyle="1" w:styleId="630">
    <w:name w:val="正文_63"/>
    <w:qFormat/>
    <w:pPr>
      <w:widowControl w:val="0"/>
      <w:jc w:val="both"/>
    </w:pPr>
    <w:rPr>
      <w:rFonts w:ascii="等线" w:eastAsia="等线" w:hAnsi="等线"/>
      <w:kern w:val="2"/>
      <w:sz w:val="21"/>
      <w:szCs w:val="22"/>
    </w:rPr>
  </w:style>
  <w:style w:type="character" w:customStyle="1" w:styleId="631">
    <w:name w:val="纯文本 字符_63"/>
    <w:link w:val="63"/>
    <w:uiPriority w:val="99"/>
    <w:rsid w:val="0025265B"/>
    <w:rPr>
      <w:rFonts w:ascii="等线" w:eastAsia="等线" w:hAnsi="Courier New" w:cs="Courier New"/>
    </w:rPr>
  </w:style>
  <w:style w:type="paragraph" w:customStyle="1" w:styleId="64">
    <w:name w:val="纯文本_64"/>
    <w:basedOn w:val="640"/>
    <w:link w:val="641"/>
    <w:uiPriority w:val="99"/>
    <w:unhideWhenUsed/>
    <w:rsid w:val="0025265B"/>
    <w:rPr>
      <w:rFonts w:hAnsi="Courier New" w:cs="Courier New"/>
    </w:rPr>
  </w:style>
  <w:style w:type="paragraph" w:customStyle="1" w:styleId="640">
    <w:name w:val="正文_64"/>
    <w:qFormat/>
    <w:pPr>
      <w:widowControl w:val="0"/>
      <w:jc w:val="both"/>
    </w:pPr>
    <w:rPr>
      <w:rFonts w:ascii="等线" w:eastAsia="等线" w:hAnsi="等线"/>
      <w:kern w:val="2"/>
      <w:sz w:val="21"/>
      <w:szCs w:val="22"/>
    </w:rPr>
  </w:style>
  <w:style w:type="character" w:customStyle="1" w:styleId="641">
    <w:name w:val="纯文本 字符_64"/>
    <w:link w:val="64"/>
    <w:uiPriority w:val="99"/>
    <w:rsid w:val="0025265B"/>
    <w:rPr>
      <w:rFonts w:ascii="等线" w:eastAsia="等线" w:hAnsi="Courier New" w:cs="Courier New"/>
    </w:rPr>
  </w:style>
  <w:style w:type="paragraph" w:customStyle="1" w:styleId="Normal028">
    <w:name w:val="Normal_0_28"/>
    <w:qFormat/>
    <w:rPr>
      <w:sz w:val="24"/>
      <w:szCs w:val="24"/>
    </w:rPr>
  </w:style>
  <w:style w:type="paragraph" w:customStyle="1" w:styleId="65">
    <w:name w:val="纯文本_65"/>
    <w:basedOn w:val="650"/>
    <w:link w:val="651"/>
    <w:uiPriority w:val="99"/>
    <w:unhideWhenUsed/>
    <w:rsid w:val="0025265B"/>
    <w:rPr>
      <w:rFonts w:hAnsi="Courier New" w:cs="Courier New"/>
    </w:rPr>
  </w:style>
  <w:style w:type="paragraph" w:customStyle="1" w:styleId="650">
    <w:name w:val="正文_65"/>
    <w:qFormat/>
    <w:pPr>
      <w:widowControl w:val="0"/>
      <w:jc w:val="both"/>
    </w:pPr>
    <w:rPr>
      <w:rFonts w:ascii="等线" w:eastAsia="等线" w:hAnsi="等线"/>
      <w:kern w:val="2"/>
      <w:sz w:val="21"/>
      <w:szCs w:val="22"/>
    </w:rPr>
  </w:style>
  <w:style w:type="character" w:customStyle="1" w:styleId="651">
    <w:name w:val="纯文本 字符_65"/>
    <w:link w:val="65"/>
    <w:uiPriority w:val="99"/>
    <w:rsid w:val="0025265B"/>
    <w:rPr>
      <w:rFonts w:ascii="等线" w:eastAsia="等线" w:hAnsi="Courier New" w:cs="Courier New"/>
    </w:rPr>
  </w:style>
  <w:style w:type="paragraph" w:customStyle="1" w:styleId="66">
    <w:name w:val="纯文本_66"/>
    <w:basedOn w:val="660"/>
    <w:link w:val="661"/>
    <w:uiPriority w:val="99"/>
    <w:unhideWhenUsed/>
    <w:rsid w:val="0025265B"/>
    <w:rPr>
      <w:rFonts w:hAnsi="Courier New" w:cs="Courier New"/>
    </w:rPr>
  </w:style>
  <w:style w:type="paragraph" w:customStyle="1" w:styleId="660">
    <w:name w:val="正文_66"/>
    <w:qFormat/>
    <w:pPr>
      <w:widowControl w:val="0"/>
      <w:jc w:val="both"/>
    </w:pPr>
    <w:rPr>
      <w:rFonts w:ascii="等线" w:eastAsia="等线" w:hAnsi="等线"/>
      <w:kern w:val="2"/>
      <w:sz w:val="21"/>
      <w:szCs w:val="22"/>
    </w:rPr>
  </w:style>
  <w:style w:type="character" w:customStyle="1" w:styleId="661">
    <w:name w:val="纯文本 字符_66"/>
    <w:link w:val="66"/>
    <w:uiPriority w:val="99"/>
    <w:rsid w:val="0025265B"/>
    <w:rPr>
      <w:rFonts w:ascii="等线" w:eastAsia="等线" w:hAnsi="Courier New" w:cs="Courier New"/>
    </w:rPr>
  </w:style>
  <w:style w:type="paragraph" w:customStyle="1" w:styleId="Normal029">
    <w:name w:val="Normal_0_29"/>
    <w:qFormat/>
    <w:rPr>
      <w:sz w:val="24"/>
      <w:szCs w:val="24"/>
    </w:rPr>
  </w:style>
  <w:style w:type="paragraph" w:customStyle="1" w:styleId="67">
    <w:name w:val="纯文本_67"/>
    <w:basedOn w:val="670"/>
    <w:link w:val="671"/>
    <w:uiPriority w:val="99"/>
    <w:unhideWhenUsed/>
    <w:rsid w:val="0025265B"/>
    <w:rPr>
      <w:rFonts w:hAnsi="Courier New" w:cs="Courier New"/>
    </w:rPr>
  </w:style>
  <w:style w:type="paragraph" w:customStyle="1" w:styleId="670">
    <w:name w:val="正文_67"/>
    <w:qFormat/>
    <w:pPr>
      <w:widowControl w:val="0"/>
      <w:jc w:val="both"/>
    </w:pPr>
    <w:rPr>
      <w:rFonts w:ascii="等线" w:eastAsia="等线" w:hAnsi="等线"/>
      <w:kern w:val="2"/>
      <w:sz w:val="21"/>
      <w:szCs w:val="22"/>
    </w:rPr>
  </w:style>
  <w:style w:type="character" w:customStyle="1" w:styleId="671">
    <w:name w:val="纯文本 字符_67"/>
    <w:link w:val="67"/>
    <w:uiPriority w:val="99"/>
    <w:rsid w:val="0025265B"/>
    <w:rPr>
      <w:rFonts w:ascii="等线" w:eastAsia="等线" w:hAnsi="Courier New" w:cs="Courier New"/>
    </w:rPr>
  </w:style>
  <w:style w:type="paragraph" w:customStyle="1" w:styleId="68">
    <w:name w:val="纯文本_68"/>
    <w:basedOn w:val="680"/>
    <w:link w:val="681"/>
    <w:uiPriority w:val="99"/>
    <w:unhideWhenUsed/>
    <w:rsid w:val="0025265B"/>
    <w:rPr>
      <w:rFonts w:hAnsi="Courier New" w:cs="Courier New"/>
    </w:rPr>
  </w:style>
  <w:style w:type="paragraph" w:customStyle="1" w:styleId="680">
    <w:name w:val="正文_68"/>
    <w:qFormat/>
    <w:pPr>
      <w:widowControl w:val="0"/>
      <w:jc w:val="both"/>
    </w:pPr>
    <w:rPr>
      <w:rFonts w:ascii="等线" w:eastAsia="等线" w:hAnsi="等线"/>
      <w:kern w:val="2"/>
      <w:sz w:val="21"/>
      <w:szCs w:val="22"/>
    </w:rPr>
  </w:style>
  <w:style w:type="character" w:customStyle="1" w:styleId="681">
    <w:name w:val="纯文本 字符_68"/>
    <w:link w:val="68"/>
    <w:uiPriority w:val="99"/>
    <w:rsid w:val="0025265B"/>
    <w:rPr>
      <w:rFonts w:ascii="等线" w:eastAsia="等线" w:hAnsi="Courier New" w:cs="Courier New"/>
    </w:rPr>
  </w:style>
  <w:style w:type="paragraph" w:customStyle="1" w:styleId="Normal030">
    <w:name w:val="Normal_0_30"/>
    <w:qFormat/>
    <w:rPr>
      <w:sz w:val="24"/>
      <w:szCs w:val="24"/>
    </w:rPr>
  </w:style>
  <w:style w:type="paragraph" w:customStyle="1" w:styleId="69">
    <w:name w:val="纯文本_69"/>
    <w:basedOn w:val="690"/>
    <w:link w:val="691"/>
    <w:uiPriority w:val="99"/>
    <w:unhideWhenUsed/>
    <w:rsid w:val="0025265B"/>
    <w:rPr>
      <w:rFonts w:hAnsi="Courier New" w:cs="Courier New"/>
    </w:rPr>
  </w:style>
  <w:style w:type="paragraph" w:customStyle="1" w:styleId="690">
    <w:name w:val="正文_69"/>
    <w:qFormat/>
    <w:pPr>
      <w:widowControl w:val="0"/>
      <w:jc w:val="both"/>
    </w:pPr>
    <w:rPr>
      <w:rFonts w:ascii="等线" w:eastAsia="等线" w:hAnsi="等线"/>
      <w:kern w:val="2"/>
      <w:sz w:val="21"/>
      <w:szCs w:val="22"/>
    </w:rPr>
  </w:style>
  <w:style w:type="character" w:customStyle="1" w:styleId="691">
    <w:name w:val="纯文本 字符_69"/>
    <w:link w:val="69"/>
    <w:uiPriority w:val="99"/>
    <w:rsid w:val="0025265B"/>
    <w:rPr>
      <w:rFonts w:ascii="等线" w:eastAsia="等线" w:hAnsi="Courier New" w:cs="Courier New"/>
    </w:rPr>
  </w:style>
  <w:style w:type="paragraph" w:customStyle="1" w:styleId="700">
    <w:name w:val="纯文本_70"/>
    <w:basedOn w:val="701"/>
    <w:link w:val="702"/>
    <w:uiPriority w:val="99"/>
    <w:unhideWhenUsed/>
    <w:rsid w:val="0025265B"/>
    <w:rPr>
      <w:rFonts w:hAnsi="Courier New" w:cs="Courier New"/>
    </w:rPr>
  </w:style>
  <w:style w:type="paragraph" w:customStyle="1" w:styleId="701">
    <w:name w:val="正文_70"/>
    <w:qFormat/>
    <w:pPr>
      <w:widowControl w:val="0"/>
      <w:jc w:val="both"/>
    </w:pPr>
    <w:rPr>
      <w:rFonts w:ascii="等线" w:eastAsia="等线" w:hAnsi="等线"/>
      <w:kern w:val="2"/>
      <w:sz w:val="21"/>
      <w:szCs w:val="22"/>
    </w:rPr>
  </w:style>
  <w:style w:type="character" w:customStyle="1" w:styleId="702">
    <w:name w:val="纯文本 字符_70"/>
    <w:link w:val="700"/>
    <w:uiPriority w:val="99"/>
    <w:rsid w:val="0025265B"/>
    <w:rPr>
      <w:rFonts w:ascii="等线" w:eastAsia="等线" w:hAnsi="Courier New" w:cs="Courier New"/>
    </w:rPr>
  </w:style>
  <w:style w:type="paragraph" w:customStyle="1" w:styleId="Normal031">
    <w:name w:val="Normal_0_31"/>
    <w:qFormat/>
    <w:rPr>
      <w:sz w:val="24"/>
      <w:szCs w:val="24"/>
    </w:rPr>
  </w:style>
  <w:style w:type="paragraph" w:customStyle="1" w:styleId="710">
    <w:name w:val="纯文本_71"/>
    <w:basedOn w:val="711"/>
    <w:link w:val="712"/>
    <w:uiPriority w:val="99"/>
    <w:unhideWhenUsed/>
    <w:rsid w:val="0025265B"/>
    <w:rPr>
      <w:rFonts w:hAnsi="Courier New" w:cs="Courier New"/>
    </w:rPr>
  </w:style>
  <w:style w:type="paragraph" w:customStyle="1" w:styleId="711">
    <w:name w:val="正文_71"/>
    <w:qFormat/>
    <w:pPr>
      <w:widowControl w:val="0"/>
      <w:jc w:val="both"/>
    </w:pPr>
    <w:rPr>
      <w:rFonts w:ascii="等线" w:eastAsia="等线" w:hAnsi="等线"/>
      <w:kern w:val="2"/>
      <w:sz w:val="21"/>
      <w:szCs w:val="22"/>
    </w:rPr>
  </w:style>
  <w:style w:type="character" w:customStyle="1" w:styleId="712">
    <w:name w:val="纯文本 字符_71"/>
    <w:link w:val="710"/>
    <w:uiPriority w:val="99"/>
    <w:rsid w:val="0025265B"/>
    <w:rPr>
      <w:rFonts w:ascii="等线" w:eastAsia="等线" w:hAnsi="Courier New" w:cs="Courier New"/>
    </w:rPr>
  </w:style>
  <w:style w:type="paragraph" w:customStyle="1" w:styleId="72">
    <w:name w:val="纯文本_72"/>
    <w:basedOn w:val="720"/>
    <w:link w:val="721"/>
    <w:uiPriority w:val="99"/>
    <w:unhideWhenUsed/>
    <w:rsid w:val="0025265B"/>
    <w:rPr>
      <w:rFonts w:hAnsi="Courier New" w:cs="Courier New"/>
    </w:rPr>
  </w:style>
  <w:style w:type="paragraph" w:customStyle="1" w:styleId="720">
    <w:name w:val="正文_72"/>
    <w:qFormat/>
    <w:pPr>
      <w:widowControl w:val="0"/>
      <w:jc w:val="both"/>
    </w:pPr>
    <w:rPr>
      <w:rFonts w:ascii="等线" w:eastAsia="等线" w:hAnsi="等线"/>
      <w:kern w:val="2"/>
      <w:sz w:val="21"/>
      <w:szCs w:val="22"/>
    </w:rPr>
  </w:style>
  <w:style w:type="character" w:customStyle="1" w:styleId="721">
    <w:name w:val="纯文本 字符_72"/>
    <w:link w:val="72"/>
    <w:uiPriority w:val="99"/>
    <w:rsid w:val="0025265B"/>
    <w:rPr>
      <w:rFonts w:ascii="等线" w:eastAsia="等线" w:hAnsi="Courier New" w:cs="Courier New"/>
    </w:rPr>
  </w:style>
  <w:style w:type="paragraph" w:customStyle="1" w:styleId="Normal032">
    <w:name w:val="Normal_0_32"/>
    <w:qFormat/>
    <w:rPr>
      <w:sz w:val="24"/>
      <w:szCs w:val="24"/>
    </w:rPr>
  </w:style>
  <w:style w:type="paragraph" w:customStyle="1" w:styleId="73">
    <w:name w:val="纯文本_73"/>
    <w:basedOn w:val="730"/>
    <w:link w:val="731"/>
    <w:uiPriority w:val="99"/>
    <w:unhideWhenUsed/>
    <w:rsid w:val="0025265B"/>
    <w:rPr>
      <w:rFonts w:hAnsi="Courier New" w:cs="Courier New"/>
    </w:rPr>
  </w:style>
  <w:style w:type="paragraph" w:customStyle="1" w:styleId="730">
    <w:name w:val="正文_73"/>
    <w:qFormat/>
    <w:pPr>
      <w:widowControl w:val="0"/>
      <w:jc w:val="both"/>
    </w:pPr>
    <w:rPr>
      <w:rFonts w:ascii="等线" w:eastAsia="等线" w:hAnsi="等线"/>
      <w:kern w:val="2"/>
      <w:sz w:val="21"/>
      <w:szCs w:val="22"/>
    </w:rPr>
  </w:style>
  <w:style w:type="character" w:customStyle="1" w:styleId="731">
    <w:name w:val="纯文本 字符_73"/>
    <w:link w:val="73"/>
    <w:uiPriority w:val="99"/>
    <w:rsid w:val="0025265B"/>
    <w:rPr>
      <w:rFonts w:ascii="等线" w:eastAsia="等线" w:hAnsi="Courier New" w:cs="Courier New"/>
    </w:rPr>
  </w:style>
  <w:style w:type="paragraph" w:customStyle="1" w:styleId="74">
    <w:name w:val="纯文本_74"/>
    <w:basedOn w:val="740"/>
    <w:link w:val="741"/>
    <w:uiPriority w:val="99"/>
    <w:unhideWhenUsed/>
    <w:rsid w:val="0025265B"/>
    <w:rPr>
      <w:rFonts w:hAnsi="Courier New" w:cs="Courier New"/>
    </w:rPr>
  </w:style>
  <w:style w:type="paragraph" w:customStyle="1" w:styleId="740">
    <w:name w:val="正文_74"/>
    <w:qFormat/>
    <w:pPr>
      <w:widowControl w:val="0"/>
      <w:jc w:val="both"/>
    </w:pPr>
    <w:rPr>
      <w:rFonts w:ascii="等线" w:eastAsia="等线" w:hAnsi="等线"/>
      <w:kern w:val="2"/>
      <w:sz w:val="21"/>
      <w:szCs w:val="22"/>
    </w:rPr>
  </w:style>
  <w:style w:type="character" w:customStyle="1" w:styleId="741">
    <w:name w:val="纯文本 字符_74"/>
    <w:link w:val="74"/>
    <w:uiPriority w:val="99"/>
    <w:rsid w:val="0025265B"/>
    <w:rPr>
      <w:rFonts w:ascii="等线" w:eastAsia="等线" w:hAnsi="Courier New" w:cs="Courier New"/>
    </w:rPr>
  </w:style>
  <w:style w:type="paragraph" w:customStyle="1" w:styleId="Normal033">
    <w:name w:val="Normal_0_33"/>
    <w:qFormat/>
    <w:rPr>
      <w:sz w:val="24"/>
      <w:szCs w:val="24"/>
    </w:rPr>
  </w:style>
  <w:style w:type="paragraph" w:customStyle="1" w:styleId="75">
    <w:name w:val="纯文本_75"/>
    <w:basedOn w:val="750"/>
    <w:link w:val="751"/>
    <w:uiPriority w:val="99"/>
    <w:unhideWhenUsed/>
    <w:rsid w:val="0025265B"/>
    <w:rPr>
      <w:rFonts w:hAnsi="Courier New" w:cs="Courier New"/>
    </w:rPr>
  </w:style>
  <w:style w:type="paragraph" w:customStyle="1" w:styleId="750">
    <w:name w:val="正文_75"/>
    <w:qFormat/>
    <w:pPr>
      <w:widowControl w:val="0"/>
      <w:jc w:val="both"/>
    </w:pPr>
    <w:rPr>
      <w:rFonts w:ascii="等线" w:eastAsia="等线" w:hAnsi="等线"/>
      <w:kern w:val="2"/>
      <w:sz w:val="21"/>
      <w:szCs w:val="22"/>
    </w:rPr>
  </w:style>
  <w:style w:type="character" w:customStyle="1" w:styleId="751">
    <w:name w:val="纯文本 字符_75"/>
    <w:link w:val="75"/>
    <w:uiPriority w:val="99"/>
    <w:rsid w:val="0025265B"/>
    <w:rPr>
      <w:rFonts w:ascii="等线" w:eastAsia="等线" w:hAnsi="Courier New" w:cs="Courier New"/>
    </w:rPr>
  </w:style>
  <w:style w:type="paragraph" w:customStyle="1" w:styleId="76">
    <w:name w:val="纯文本_76"/>
    <w:basedOn w:val="760"/>
    <w:link w:val="761"/>
    <w:uiPriority w:val="99"/>
    <w:unhideWhenUsed/>
    <w:rsid w:val="0025265B"/>
    <w:rPr>
      <w:rFonts w:hAnsi="Courier New" w:cs="Courier New"/>
    </w:rPr>
  </w:style>
  <w:style w:type="paragraph" w:customStyle="1" w:styleId="760">
    <w:name w:val="正文_76"/>
    <w:qFormat/>
    <w:pPr>
      <w:widowControl w:val="0"/>
      <w:jc w:val="both"/>
    </w:pPr>
    <w:rPr>
      <w:rFonts w:ascii="等线" w:eastAsia="等线" w:hAnsi="等线"/>
      <w:kern w:val="2"/>
      <w:sz w:val="21"/>
      <w:szCs w:val="22"/>
    </w:rPr>
  </w:style>
  <w:style w:type="character" w:customStyle="1" w:styleId="761">
    <w:name w:val="纯文本 字符_76"/>
    <w:link w:val="76"/>
    <w:uiPriority w:val="99"/>
    <w:rsid w:val="0025265B"/>
    <w:rPr>
      <w:rFonts w:ascii="等线" w:eastAsia="等线" w:hAnsi="Courier New" w:cs="Courier New"/>
    </w:rPr>
  </w:style>
  <w:style w:type="paragraph" w:customStyle="1" w:styleId="77">
    <w:name w:val="纯文本_77"/>
    <w:basedOn w:val="770"/>
    <w:link w:val="771"/>
    <w:uiPriority w:val="99"/>
    <w:unhideWhenUsed/>
    <w:rsid w:val="0025265B"/>
    <w:rPr>
      <w:rFonts w:hAnsi="Courier New" w:cs="Courier New"/>
    </w:rPr>
  </w:style>
  <w:style w:type="paragraph" w:customStyle="1" w:styleId="770">
    <w:name w:val="正文_77"/>
    <w:qFormat/>
    <w:pPr>
      <w:widowControl w:val="0"/>
      <w:jc w:val="both"/>
    </w:pPr>
    <w:rPr>
      <w:rFonts w:ascii="等线" w:eastAsia="等线" w:hAnsi="等线"/>
      <w:kern w:val="2"/>
      <w:sz w:val="21"/>
      <w:szCs w:val="22"/>
    </w:rPr>
  </w:style>
  <w:style w:type="character" w:customStyle="1" w:styleId="771">
    <w:name w:val="纯文本 字符_77"/>
    <w:link w:val="77"/>
    <w:uiPriority w:val="99"/>
    <w:rsid w:val="0025265B"/>
    <w:rPr>
      <w:rFonts w:ascii="等线" w:eastAsia="等线" w:hAnsi="Courier New" w:cs="Courier New"/>
    </w:rPr>
  </w:style>
  <w:style w:type="paragraph" w:customStyle="1" w:styleId="78">
    <w:name w:val="纯文本_78"/>
    <w:basedOn w:val="780"/>
    <w:link w:val="781"/>
    <w:uiPriority w:val="99"/>
    <w:unhideWhenUsed/>
    <w:rsid w:val="0025265B"/>
    <w:rPr>
      <w:rFonts w:hAnsi="Courier New" w:cs="Courier New"/>
    </w:rPr>
  </w:style>
  <w:style w:type="paragraph" w:customStyle="1" w:styleId="780">
    <w:name w:val="正文_78"/>
    <w:qFormat/>
    <w:pPr>
      <w:widowControl w:val="0"/>
      <w:jc w:val="both"/>
    </w:pPr>
    <w:rPr>
      <w:rFonts w:ascii="等线" w:eastAsia="等线" w:hAnsi="等线"/>
      <w:kern w:val="2"/>
      <w:sz w:val="21"/>
      <w:szCs w:val="22"/>
    </w:rPr>
  </w:style>
  <w:style w:type="character" w:customStyle="1" w:styleId="781">
    <w:name w:val="纯文本 字符_78"/>
    <w:link w:val="78"/>
    <w:uiPriority w:val="99"/>
    <w:rsid w:val="0025265B"/>
    <w:rPr>
      <w:rFonts w:ascii="等线" w:eastAsia="等线" w:hAnsi="Courier New" w:cs="Courier New"/>
    </w:rPr>
  </w:style>
  <w:style w:type="paragraph" w:customStyle="1" w:styleId="79">
    <w:name w:val="纯文本_79"/>
    <w:basedOn w:val="790"/>
    <w:link w:val="791"/>
    <w:uiPriority w:val="99"/>
    <w:unhideWhenUsed/>
    <w:rsid w:val="0025265B"/>
    <w:rPr>
      <w:rFonts w:hAnsi="Courier New" w:cs="Courier New"/>
    </w:rPr>
  </w:style>
  <w:style w:type="paragraph" w:customStyle="1" w:styleId="790">
    <w:name w:val="正文_79"/>
    <w:qFormat/>
    <w:pPr>
      <w:widowControl w:val="0"/>
      <w:jc w:val="both"/>
    </w:pPr>
    <w:rPr>
      <w:rFonts w:ascii="等线" w:eastAsia="等线" w:hAnsi="等线"/>
      <w:kern w:val="2"/>
      <w:sz w:val="21"/>
      <w:szCs w:val="22"/>
    </w:rPr>
  </w:style>
  <w:style w:type="character" w:customStyle="1" w:styleId="791">
    <w:name w:val="纯文本 字符_79"/>
    <w:link w:val="79"/>
    <w:uiPriority w:val="99"/>
    <w:rsid w:val="0025265B"/>
    <w:rPr>
      <w:rFonts w:ascii="等线" w:eastAsia="等线" w:hAnsi="Courier New" w:cs="Courier New"/>
    </w:rPr>
  </w:style>
  <w:style w:type="paragraph" w:customStyle="1" w:styleId="Normal034">
    <w:name w:val="Normal_0_34"/>
    <w:qFormat/>
    <w:rPr>
      <w:sz w:val="24"/>
      <w:szCs w:val="24"/>
    </w:rPr>
  </w:style>
  <w:style w:type="paragraph" w:customStyle="1" w:styleId="800">
    <w:name w:val="纯文本_80"/>
    <w:basedOn w:val="801"/>
    <w:link w:val="802"/>
    <w:uiPriority w:val="99"/>
    <w:unhideWhenUsed/>
    <w:rsid w:val="0025265B"/>
    <w:rPr>
      <w:rFonts w:hAnsi="Courier New" w:cs="Courier New"/>
    </w:rPr>
  </w:style>
  <w:style w:type="paragraph" w:customStyle="1" w:styleId="801">
    <w:name w:val="正文_80"/>
    <w:qFormat/>
    <w:pPr>
      <w:widowControl w:val="0"/>
      <w:jc w:val="both"/>
    </w:pPr>
    <w:rPr>
      <w:rFonts w:ascii="等线" w:eastAsia="等线" w:hAnsi="等线"/>
      <w:kern w:val="2"/>
      <w:sz w:val="21"/>
      <w:szCs w:val="22"/>
    </w:rPr>
  </w:style>
  <w:style w:type="character" w:customStyle="1" w:styleId="802">
    <w:name w:val="纯文本 字符_80"/>
    <w:link w:val="800"/>
    <w:uiPriority w:val="99"/>
    <w:rsid w:val="0025265B"/>
    <w:rPr>
      <w:rFonts w:ascii="等线" w:eastAsia="等线" w:hAnsi="Courier New" w:cs="Courier New"/>
    </w:rPr>
  </w:style>
  <w:style w:type="paragraph" w:customStyle="1" w:styleId="810">
    <w:name w:val="纯文本_81"/>
    <w:basedOn w:val="811"/>
    <w:link w:val="812"/>
    <w:uiPriority w:val="99"/>
    <w:unhideWhenUsed/>
    <w:rsid w:val="0025265B"/>
    <w:rPr>
      <w:rFonts w:hAnsi="Courier New" w:cs="Courier New"/>
    </w:rPr>
  </w:style>
  <w:style w:type="paragraph" w:customStyle="1" w:styleId="811">
    <w:name w:val="正文_81"/>
    <w:qFormat/>
    <w:pPr>
      <w:widowControl w:val="0"/>
      <w:jc w:val="both"/>
    </w:pPr>
    <w:rPr>
      <w:rFonts w:ascii="等线" w:eastAsia="等线" w:hAnsi="等线"/>
      <w:kern w:val="2"/>
      <w:sz w:val="21"/>
      <w:szCs w:val="22"/>
    </w:rPr>
  </w:style>
  <w:style w:type="character" w:customStyle="1" w:styleId="812">
    <w:name w:val="纯文本 字符_81"/>
    <w:link w:val="810"/>
    <w:uiPriority w:val="99"/>
    <w:rsid w:val="0025265B"/>
    <w:rPr>
      <w:rFonts w:ascii="等线" w:eastAsia="等线" w:hAnsi="Courier New" w:cs="Courier New"/>
    </w:rPr>
  </w:style>
  <w:style w:type="paragraph" w:customStyle="1" w:styleId="Normal035">
    <w:name w:val="Normal_0_35"/>
    <w:qFormat/>
    <w:rPr>
      <w:sz w:val="24"/>
      <w:szCs w:val="24"/>
    </w:rPr>
  </w:style>
  <w:style w:type="paragraph" w:customStyle="1" w:styleId="82">
    <w:name w:val="纯文本_82"/>
    <w:basedOn w:val="820"/>
    <w:link w:val="821"/>
    <w:uiPriority w:val="99"/>
    <w:unhideWhenUsed/>
    <w:rsid w:val="0025265B"/>
    <w:rPr>
      <w:rFonts w:hAnsi="Courier New" w:cs="Courier New"/>
    </w:rPr>
  </w:style>
  <w:style w:type="paragraph" w:customStyle="1" w:styleId="820">
    <w:name w:val="正文_82"/>
    <w:qFormat/>
    <w:pPr>
      <w:widowControl w:val="0"/>
      <w:jc w:val="both"/>
    </w:pPr>
    <w:rPr>
      <w:rFonts w:ascii="等线" w:eastAsia="等线" w:hAnsi="等线"/>
      <w:kern w:val="2"/>
      <w:sz w:val="21"/>
      <w:szCs w:val="22"/>
    </w:rPr>
  </w:style>
  <w:style w:type="character" w:customStyle="1" w:styleId="821">
    <w:name w:val="纯文本 字符_82"/>
    <w:link w:val="82"/>
    <w:uiPriority w:val="99"/>
    <w:rsid w:val="0025265B"/>
    <w:rPr>
      <w:rFonts w:ascii="等线" w:eastAsia="等线" w:hAnsi="Courier New" w:cs="Courier New"/>
    </w:rPr>
  </w:style>
  <w:style w:type="paragraph" w:customStyle="1" w:styleId="83">
    <w:name w:val="纯文本_83"/>
    <w:basedOn w:val="830"/>
    <w:link w:val="831"/>
    <w:uiPriority w:val="99"/>
    <w:unhideWhenUsed/>
    <w:rsid w:val="0025265B"/>
    <w:rPr>
      <w:rFonts w:hAnsi="Courier New" w:cs="Courier New"/>
    </w:rPr>
  </w:style>
  <w:style w:type="paragraph" w:customStyle="1" w:styleId="830">
    <w:name w:val="正文_83"/>
    <w:qFormat/>
    <w:pPr>
      <w:widowControl w:val="0"/>
      <w:jc w:val="both"/>
    </w:pPr>
    <w:rPr>
      <w:rFonts w:ascii="等线" w:eastAsia="等线" w:hAnsi="等线"/>
      <w:kern w:val="2"/>
      <w:sz w:val="21"/>
      <w:szCs w:val="22"/>
    </w:rPr>
  </w:style>
  <w:style w:type="character" w:customStyle="1" w:styleId="831">
    <w:name w:val="纯文本 字符_83"/>
    <w:link w:val="83"/>
    <w:uiPriority w:val="99"/>
    <w:rsid w:val="0025265B"/>
    <w:rPr>
      <w:rFonts w:ascii="等线" w:eastAsia="等线" w:hAnsi="Courier New" w:cs="Courier New"/>
    </w:rPr>
  </w:style>
  <w:style w:type="paragraph" w:customStyle="1" w:styleId="Normal036">
    <w:name w:val="Normal_0_36"/>
    <w:qFormat/>
    <w:rPr>
      <w:sz w:val="24"/>
      <w:szCs w:val="24"/>
    </w:rPr>
  </w:style>
  <w:style w:type="paragraph" w:customStyle="1" w:styleId="84">
    <w:name w:val="纯文本_84"/>
    <w:basedOn w:val="840"/>
    <w:link w:val="841"/>
    <w:uiPriority w:val="99"/>
    <w:unhideWhenUsed/>
    <w:rsid w:val="0025265B"/>
    <w:rPr>
      <w:rFonts w:hAnsi="Courier New" w:cs="Courier New"/>
    </w:rPr>
  </w:style>
  <w:style w:type="paragraph" w:customStyle="1" w:styleId="840">
    <w:name w:val="正文_84"/>
    <w:qFormat/>
    <w:pPr>
      <w:widowControl w:val="0"/>
      <w:jc w:val="both"/>
    </w:pPr>
    <w:rPr>
      <w:rFonts w:ascii="等线" w:eastAsia="等线" w:hAnsi="等线"/>
      <w:kern w:val="2"/>
      <w:sz w:val="21"/>
      <w:szCs w:val="22"/>
    </w:rPr>
  </w:style>
  <w:style w:type="character" w:customStyle="1" w:styleId="841">
    <w:name w:val="纯文本 字符_84"/>
    <w:link w:val="84"/>
    <w:uiPriority w:val="99"/>
    <w:rsid w:val="0025265B"/>
    <w:rPr>
      <w:rFonts w:ascii="等线" w:eastAsia="等线" w:hAnsi="Courier New" w:cs="Courier New"/>
    </w:rPr>
  </w:style>
  <w:style w:type="paragraph" w:customStyle="1" w:styleId="85">
    <w:name w:val="纯文本_85"/>
    <w:basedOn w:val="850"/>
    <w:link w:val="851"/>
    <w:uiPriority w:val="99"/>
    <w:unhideWhenUsed/>
    <w:rsid w:val="0025265B"/>
    <w:rPr>
      <w:rFonts w:hAnsi="Courier New" w:cs="Courier New"/>
    </w:rPr>
  </w:style>
  <w:style w:type="paragraph" w:customStyle="1" w:styleId="850">
    <w:name w:val="正文_85"/>
    <w:qFormat/>
    <w:pPr>
      <w:widowControl w:val="0"/>
      <w:jc w:val="both"/>
    </w:pPr>
    <w:rPr>
      <w:rFonts w:ascii="等线" w:eastAsia="等线" w:hAnsi="等线"/>
      <w:kern w:val="2"/>
      <w:sz w:val="21"/>
      <w:szCs w:val="22"/>
    </w:rPr>
  </w:style>
  <w:style w:type="character" w:customStyle="1" w:styleId="851">
    <w:name w:val="纯文本 字符_85"/>
    <w:link w:val="85"/>
    <w:uiPriority w:val="99"/>
    <w:rsid w:val="0025265B"/>
    <w:rPr>
      <w:rFonts w:ascii="等线" w:eastAsia="等线" w:hAnsi="Courier New" w:cs="Courier New"/>
    </w:rPr>
  </w:style>
  <w:style w:type="paragraph" w:customStyle="1" w:styleId="Normal037">
    <w:name w:val="Normal_0_37"/>
    <w:qFormat/>
    <w:rPr>
      <w:sz w:val="24"/>
      <w:szCs w:val="24"/>
    </w:rPr>
  </w:style>
  <w:style w:type="paragraph" w:customStyle="1" w:styleId="86">
    <w:name w:val="纯文本_86"/>
    <w:basedOn w:val="860"/>
    <w:link w:val="861"/>
    <w:uiPriority w:val="99"/>
    <w:unhideWhenUsed/>
    <w:rsid w:val="0025265B"/>
    <w:rPr>
      <w:rFonts w:hAnsi="Courier New" w:cs="Courier New"/>
    </w:rPr>
  </w:style>
  <w:style w:type="paragraph" w:customStyle="1" w:styleId="860">
    <w:name w:val="正文_86"/>
    <w:qFormat/>
    <w:pPr>
      <w:widowControl w:val="0"/>
      <w:jc w:val="both"/>
    </w:pPr>
    <w:rPr>
      <w:rFonts w:ascii="等线" w:eastAsia="等线" w:hAnsi="等线"/>
      <w:kern w:val="2"/>
      <w:sz w:val="21"/>
      <w:szCs w:val="22"/>
    </w:rPr>
  </w:style>
  <w:style w:type="character" w:customStyle="1" w:styleId="861">
    <w:name w:val="纯文本 字符_86"/>
    <w:link w:val="86"/>
    <w:uiPriority w:val="99"/>
    <w:rsid w:val="0025265B"/>
    <w:rPr>
      <w:rFonts w:ascii="等线" w:eastAsia="等线" w:hAnsi="Courier New" w:cs="Courier New"/>
    </w:rPr>
  </w:style>
  <w:style w:type="paragraph" w:customStyle="1" w:styleId="87">
    <w:name w:val="纯文本_87"/>
    <w:basedOn w:val="870"/>
    <w:link w:val="871"/>
    <w:uiPriority w:val="99"/>
    <w:unhideWhenUsed/>
    <w:rsid w:val="0025265B"/>
    <w:rPr>
      <w:rFonts w:hAnsi="Courier New" w:cs="Courier New"/>
    </w:rPr>
  </w:style>
  <w:style w:type="paragraph" w:customStyle="1" w:styleId="870">
    <w:name w:val="正文_87"/>
    <w:qFormat/>
    <w:pPr>
      <w:widowControl w:val="0"/>
      <w:jc w:val="both"/>
    </w:pPr>
    <w:rPr>
      <w:rFonts w:ascii="等线" w:eastAsia="等线" w:hAnsi="等线"/>
      <w:kern w:val="2"/>
      <w:sz w:val="21"/>
      <w:szCs w:val="22"/>
    </w:rPr>
  </w:style>
  <w:style w:type="character" w:customStyle="1" w:styleId="871">
    <w:name w:val="纯文本 字符_87"/>
    <w:link w:val="87"/>
    <w:uiPriority w:val="99"/>
    <w:rsid w:val="0025265B"/>
    <w:rPr>
      <w:rFonts w:ascii="等线" w:eastAsia="等线" w:hAnsi="Courier New" w:cs="Courier New"/>
    </w:rPr>
  </w:style>
  <w:style w:type="paragraph" w:customStyle="1" w:styleId="Normal038">
    <w:name w:val="Normal_0_38"/>
    <w:qFormat/>
    <w:rPr>
      <w:sz w:val="24"/>
      <w:szCs w:val="24"/>
    </w:rPr>
  </w:style>
  <w:style w:type="paragraph" w:customStyle="1" w:styleId="88">
    <w:name w:val="纯文本_88"/>
    <w:basedOn w:val="880"/>
    <w:link w:val="881"/>
    <w:uiPriority w:val="99"/>
    <w:unhideWhenUsed/>
    <w:rsid w:val="0025265B"/>
    <w:rPr>
      <w:rFonts w:hAnsi="Courier New" w:cs="Courier New"/>
    </w:rPr>
  </w:style>
  <w:style w:type="paragraph" w:customStyle="1" w:styleId="880">
    <w:name w:val="正文_88"/>
    <w:qFormat/>
    <w:pPr>
      <w:widowControl w:val="0"/>
      <w:jc w:val="both"/>
    </w:pPr>
    <w:rPr>
      <w:rFonts w:ascii="等线" w:eastAsia="等线" w:hAnsi="等线"/>
      <w:kern w:val="2"/>
      <w:sz w:val="21"/>
      <w:szCs w:val="22"/>
    </w:rPr>
  </w:style>
  <w:style w:type="character" w:customStyle="1" w:styleId="881">
    <w:name w:val="纯文本 字符_88"/>
    <w:link w:val="88"/>
    <w:uiPriority w:val="99"/>
    <w:rsid w:val="0025265B"/>
    <w:rPr>
      <w:rFonts w:ascii="等线" w:eastAsia="等线" w:hAnsi="Courier New" w:cs="Courier New"/>
    </w:rPr>
  </w:style>
  <w:style w:type="paragraph" w:customStyle="1" w:styleId="89">
    <w:name w:val="纯文本_89"/>
    <w:basedOn w:val="890"/>
    <w:link w:val="891"/>
    <w:uiPriority w:val="99"/>
    <w:unhideWhenUsed/>
    <w:rsid w:val="0025265B"/>
    <w:rPr>
      <w:rFonts w:hAnsi="Courier New" w:cs="Courier New"/>
    </w:rPr>
  </w:style>
  <w:style w:type="paragraph" w:customStyle="1" w:styleId="890">
    <w:name w:val="正文_89"/>
    <w:qFormat/>
    <w:pPr>
      <w:widowControl w:val="0"/>
      <w:jc w:val="both"/>
    </w:pPr>
    <w:rPr>
      <w:rFonts w:ascii="等线" w:eastAsia="等线" w:hAnsi="等线"/>
      <w:kern w:val="2"/>
      <w:sz w:val="21"/>
      <w:szCs w:val="22"/>
    </w:rPr>
  </w:style>
  <w:style w:type="character" w:customStyle="1" w:styleId="891">
    <w:name w:val="纯文本 字符_89"/>
    <w:link w:val="89"/>
    <w:uiPriority w:val="99"/>
    <w:rsid w:val="0025265B"/>
    <w:rPr>
      <w:rFonts w:ascii="等线" w:eastAsia="等线" w:hAnsi="Courier New" w:cs="Courier New"/>
    </w:rPr>
  </w:style>
  <w:style w:type="paragraph" w:customStyle="1" w:styleId="Normal039">
    <w:name w:val="Normal_0_39"/>
    <w:qFormat/>
    <w:rPr>
      <w:sz w:val="24"/>
      <w:szCs w:val="24"/>
    </w:rPr>
  </w:style>
  <w:style w:type="paragraph" w:customStyle="1" w:styleId="900">
    <w:name w:val="纯文本_90"/>
    <w:basedOn w:val="901"/>
    <w:link w:val="902"/>
    <w:uiPriority w:val="99"/>
    <w:unhideWhenUsed/>
    <w:rsid w:val="0025265B"/>
    <w:rPr>
      <w:rFonts w:hAnsi="Courier New" w:cs="Courier New"/>
    </w:rPr>
  </w:style>
  <w:style w:type="paragraph" w:customStyle="1" w:styleId="901">
    <w:name w:val="正文_90"/>
    <w:qFormat/>
    <w:pPr>
      <w:widowControl w:val="0"/>
      <w:jc w:val="both"/>
    </w:pPr>
    <w:rPr>
      <w:rFonts w:ascii="等线" w:eastAsia="等线" w:hAnsi="等线"/>
      <w:kern w:val="2"/>
      <w:sz w:val="21"/>
      <w:szCs w:val="22"/>
    </w:rPr>
  </w:style>
  <w:style w:type="character" w:customStyle="1" w:styleId="902">
    <w:name w:val="纯文本 字符_90"/>
    <w:link w:val="900"/>
    <w:uiPriority w:val="99"/>
    <w:rsid w:val="0025265B"/>
    <w:rPr>
      <w:rFonts w:ascii="等线" w:eastAsia="等线" w:hAnsi="Courier New" w:cs="Courier New"/>
    </w:rPr>
  </w:style>
  <w:style w:type="paragraph" w:customStyle="1" w:styleId="910">
    <w:name w:val="纯文本_91"/>
    <w:basedOn w:val="911"/>
    <w:link w:val="912"/>
    <w:uiPriority w:val="99"/>
    <w:unhideWhenUsed/>
    <w:rsid w:val="0025265B"/>
    <w:rPr>
      <w:rFonts w:hAnsi="Courier New" w:cs="Courier New"/>
    </w:rPr>
  </w:style>
  <w:style w:type="paragraph" w:customStyle="1" w:styleId="911">
    <w:name w:val="正文_91"/>
    <w:qFormat/>
    <w:pPr>
      <w:widowControl w:val="0"/>
      <w:jc w:val="both"/>
    </w:pPr>
    <w:rPr>
      <w:rFonts w:ascii="等线" w:eastAsia="等线" w:hAnsi="等线"/>
      <w:kern w:val="2"/>
      <w:sz w:val="21"/>
      <w:szCs w:val="22"/>
    </w:rPr>
  </w:style>
  <w:style w:type="character" w:customStyle="1" w:styleId="912">
    <w:name w:val="纯文本 字符_91"/>
    <w:link w:val="910"/>
    <w:uiPriority w:val="99"/>
    <w:rsid w:val="0025265B"/>
    <w:rPr>
      <w:rFonts w:ascii="等线" w:eastAsia="等线" w:hAnsi="Courier New" w:cs="Courier New"/>
    </w:rPr>
  </w:style>
  <w:style w:type="paragraph" w:customStyle="1" w:styleId="92">
    <w:name w:val="纯文本_92"/>
    <w:basedOn w:val="920"/>
    <w:link w:val="921"/>
    <w:uiPriority w:val="99"/>
    <w:unhideWhenUsed/>
    <w:rsid w:val="0025265B"/>
    <w:rPr>
      <w:rFonts w:hAnsi="Courier New" w:cs="Courier New"/>
    </w:rPr>
  </w:style>
  <w:style w:type="paragraph" w:customStyle="1" w:styleId="920">
    <w:name w:val="正文_92"/>
    <w:qFormat/>
    <w:pPr>
      <w:widowControl w:val="0"/>
      <w:jc w:val="both"/>
    </w:pPr>
    <w:rPr>
      <w:rFonts w:ascii="等线" w:eastAsia="等线" w:hAnsi="等线"/>
      <w:kern w:val="2"/>
      <w:sz w:val="21"/>
      <w:szCs w:val="22"/>
    </w:rPr>
  </w:style>
  <w:style w:type="character" w:customStyle="1" w:styleId="921">
    <w:name w:val="纯文本 字符_92"/>
    <w:link w:val="92"/>
    <w:uiPriority w:val="99"/>
    <w:rsid w:val="0025265B"/>
    <w:rPr>
      <w:rFonts w:ascii="等线" w:eastAsia="等线" w:hAnsi="Courier New" w:cs="Courier New"/>
    </w:rPr>
  </w:style>
  <w:style w:type="paragraph" w:customStyle="1" w:styleId="93">
    <w:name w:val="纯文本_93"/>
    <w:basedOn w:val="930"/>
    <w:link w:val="931"/>
    <w:uiPriority w:val="99"/>
    <w:unhideWhenUsed/>
    <w:rsid w:val="0025265B"/>
    <w:rPr>
      <w:rFonts w:hAnsi="Courier New" w:cs="Courier New"/>
    </w:rPr>
  </w:style>
  <w:style w:type="paragraph" w:customStyle="1" w:styleId="930">
    <w:name w:val="正文_93"/>
    <w:qFormat/>
    <w:pPr>
      <w:widowControl w:val="0"/>
      <w:jc w:val="both"/>
    </w:pPr>
    <w:rPr>
      <w:rFonts w:ascii="等线" w:eastAsia="等线" w:hAnsi="等线"/>
      <w:kern w:val="2"/>
      <w:sz w:val="21"/>
      <w:szCs w:val="22"/>
    </w:rPr>
  </w:style>
  <w:style w:type="character" w:customStyle="1" w:styleId="931">
    <w:name w:val="纯文本 字符_93"/>
    <w:link w:val="93"/>
    <w:uiPriority w:val="99"/>
    <w:rsid w:val="0025265B"/>
    <w:rPr>
      <w:rFonts w:ascii="等线" w:eastAsia="等线" w:hAnsi="Courier New" w:cs="Courier New"/>
    </w:rPr>
  </w:style>
  <w:style w:type="paragraph" w:customStyle="1" w:styleId="94">
    <w:name w:val="纯文本_94"/>
    <w:basedOn w:val="940"/>
    <w:link w:val="941"/>
    <w:uiPriority w:val="99"/>
    <w:unhideWhenUsed/>
    <w:rsid w:val="0025265B"/>
    <w:rPr>
      <w:rFonts w:hAnsi="Courier New" w:cs="Courier New"/>
    </w:rPr>
  </w:style>
  <w:style w:type="paragraph" w:customStyle="1" w:styleId="940">
    <w:name w:val="正文_94"/>
    <w:qFormat/>
    <w:pPr>
      <w:widowControl w:val="0"/>
      <w:jc w:val="both"/>
    </w:pPr>
    <w:rPr>
      <w:rFonts w:ascii="等线" w:eastAsia="等线" w:hAnsi="等线"/>
      <w:kern w:val="2"/>
      <w:sz w:val="21"/>
      <w:szCs w:val="22"/>
    </w:rPr>
  </w:style>
  <w:style w:type="character" w:customStyle="1" w:styleId="941">
    <w:name w:val="纯文本 字符_94"/>
    <w:link w:val="94"/>
    <w:uiPriority w:val="99"/>
    <w:rsid w:val="0025265B"/>
    <w:rPr>
      <w:rFonts w:ascii="等线" w:eastAsia="等线" w:hAnsi="Courier New" w:cs="Courier New"/>
    </w:rPr>
  </w:style>
  <w:style w:type="paragraph" w:customStyle="1" w:styleId="Normal040">
    <w:name w:val="Normal_0_40"/>
    <w:qFormat/>
    <w:rPr>
      <w:sz w:val="24"/>
      <w:szCs w:val="24"/>
    </w:rPr>
  </w:style>
  <w:style w:type="paragraph" w:customStyle="1" w:styleId="95">
    <w:name w:val="纯文本_95"/>
    <w:basedOn w:val="950"/>
    <w:link w:val="951"/>
    <w:uiPriority w:val="99"/>
    <w:unhideWhenUsed/>
    <w:rsid w:val="0025265B"/>
    <w:rPr>
      <w:rFonts w:hAnsi="Courier New" w:cs="Courier New"/>
    </w:rPr>
  </w:style>
  <w:style w:type="paragraph" w:customStyle="1" w:styleId="950">
    <w:name w:val="正文_95"/>
    <w:qFormat/>
    <w:pPr>
      <w:widowControl w:val="0"/>
      <w:jc w:val="both"/>
    </w:pPr>
    <w:rPr>
      <w:rFonts w:ascii="等线" w:eastAsia="等线" w:hAnsi="等线"/>
      <w:kern w:val="2"/>
      <w:sz w:val="21"/>
      <w:szCs w:val="22"/>
    </w:rPr>
  </w:style>
  <w:style w:type="character" w:customStyle="1" w:styleId="951">
    <w:name w:val="纯文本 字符_95"/>
    <w:link w:val="95"/>
    <w:uiPriority w:val="99"/>
    <w:rsid w:val="0025265B"/>
    <w:rPr>
      <w:rFonts w:ascii="等线" w:eastAsia="等线" w:hAnsi="Courier New" w:cs="Courier New"/>
    </w:rPr>
  </w:style>
  <w:style w:type="paragraph" w:customStyle="1" w:styleId="96">
    <w:name w:val="纯文本_96"/>
    <w:basedOn w:val="960"/>
    <w:link w:val="961"/>
    <w:uiPriority w:val="99"/>
    <w:unhideWhenUsed/>
    <w:rsid w:val="0025265B"/>
    <w:rPr>
      <w:rFonts w:hAnsi="Courier New" w:cs="Courier New"/>
    </w:rPr>
  </w:style>
  <w:style w:type="paragraph" w:customStyle="1" w:styleId="960">
    <w:name w:val="正文_96"/>
    <w:qFormat/>
    <w:pPr>
      <w:widowControl w:val="0"/>
      <w:jc w:val="both"/>
    </w:pPr>
    <w:rPr>
      <w:rFonts w:ascii="等线" w:eastAsia="等线" w:hAnsi="等线"/>
      <w:kern w:val="2"/>
      <w:sz w:val="21"/>
      <w:szCs w:val="22"/>
    </w:rPr>
  </w:style>
  <w:style w:type="character" w:customStyle="1" w:styleId="961">
    <w:name w:val="纯文本 字符_96"/>
    <w:link w:val="96"/>
    <w:uiPriority w:val="99"/>
    <w:rsid w:val="0025265B"/>
    <w:rPr>
      <w:rFonts w:ascii="等线" w:eastAsia="等线" w:hAnsi="Courier New" w:cs="Courier New"/>
    </w:rPr>
  </w:style>
  <w:style w:type="paragraph" w:customStyle="1" w:styleId="Normal041">
    <w:name w:val="Normal_0_41"/>
    <w:qFormat/>
    <w:rPr>
      <w:sz w:val="24"/>
      <w:szCs w:val="24"/>
    </w:rPr>
  </w:style>
  <w:style w:type="paragraph" w:customStyle="1" w:styleId="97">
    <w:name w:val="纯文本_97"/>
    <w:basedOn w:val="970"/>
    <w:link w:val="971"/>
    <w:uiPriority w:val="99"/>
    <w:unhideWhenUsed/>
    <w:rsid w:val="0025265B"/>
    <w:rPr>
      <w:rFonts w:hAnsi="Courier New" w:cs="Courier New"/>
    </w:rPr>
  </w:style>
  <w:style w:type="paragraph" w:customStyle="1" w:styleId="970">
    <w:name w:val="正文_97"/>
    <w:qFormat/>
    <w:pPr>
      <w:widowControl w:val="0"/>
      <w:jc w:val="both"/>
    </w:pPr>
    <w:rPr>
      <w:rFonts w:ascii="等线" w:eastAsia="等线" w:hAnsi="等线"/>
      <w:kern w:val="2"/>
      <w:sz w:val="21"/>
      <w:szCs w:val="22"/>
    </w:rPr>
  </w:style>
  <w:style w:type="character" w:customStyle="1" w:styleId="971">
    <w:name w:val="纯文本 字符_97"/>
    <w:link w:val="97"/>
    <w:uiPriority w:val="99"/>
    <w:rsid w:val="0025265B"/>
    <w:rPr>
      <w:rFonts w:ascii="等线" w:eastAsia="等线" w:hAnsi="Courier New" w:cs="Courier New"/>
    </w:rPr>
  </w:style>
  <w:style w:type="paragraph" w:customStyle="1" w:styleId="98">
    <w:name w:val="纯文本_98"/>
    <w:basedOn w:val="980"/>
    <w:link w:val="981"/>
    <w:uiPriority w:val="99"/>
    <w:unhideWhenUsed/>
    <w:rsid w:val="0025265B"/>
    <w:rPr>
      <w:rFonts w:hAnsi="Courier New" w:cs="Courier New"/>
    </w:rPr>
  </w:style>
  <w:style w:type="paragraph" w:customStyle="1" w:styleId="980">
    <w:name w:val="正文_98"/>
    <w:qFormat/>
    <w:pPr>
      <w:widowControl w:val="0"/>
      <w:jc w:val="both"/>
    </w:pPr>
    <w:rPr>
      <w:rFonts w:ascii="等线" w:eastAsia="等线" w:hAnsi="等线"/>
      <w:kern w:val="2"/>
      <w:sz w:val="21"/>
      <w:szCs w:val="22"/>
    </w:rPr>
  </w:style>
  <w:style w:type="character" w:customStyle="1" w:styleId="981">
    <w:name w:val="纯文本 字符_98"/>
    <w:link w:val="98"/>
    <w:uiPriority w:val="99"/>
    <w:rsid w:val="0025265B"/>
    <w:rPr>
      <w:rFonts w:ascii="等线" w:eastAsia="等线" w:hAnsi="Courier New" w:cs="Courier New"/>
    </w:rPr>
  </w:style>
  <w:style w:type="paragraph" w:customStyle="1" w:styleId="Normal042">
    <w:name w:val="Normal_0_42"/>
    <w:qFormat/>
    <w:rPr>
      <w:sz w:val="24"/>
      <w:szCs w:val="24"/>
    </w:rPr>
  </w:style>
  <w:style w:type="paragraph" w:customStyle="1" w:styleId="99">
    <w:name w:val="纯文本_99"/>
    <w:basedOn w:val="990"/>
    <w:link w:val="991"/>
    <w:uiPriority w:val="99"/>
    <w:unhideWhenUsed/>
    <w:rsid w:val="0025265B"/>
    <w:rPr>
      <w:rFonts w:hAnsi="Courier New" w:cs="Courier New"/>
    </w:rPr>
  </w:style>
  <w:style w:type="paragraph" w:customStyle="1" w:styleId="990">
    <w:name w:val="正文_99"/>
    <w:qFormat/>
    <w:pPr>
      <w:widowControl w:val="0"/>
      <w:jc w:val="both"/>
    </w:pPr>
    <w:rPr>
      <w:rFonts w:ascii="等线" w:eastAsia="等线" w:hAnsi="等线"/>
      <w:kern w:val="2"/>
      <w:sz w:val="21"/>
      <w:szCs w:val="22"/>
    </w:rPr>
  </w:style>
  <w:style w:type="character" w:customStyle="1" w:styleId="991">
    <w:name w:val="纯文本 字符_99"/>
    <w:link w:val="99"/>
    <w:uiPriority w:val="99"/>
    <w:rsid w:val="0025265B"/>
    <w:rPr>
      <w:rFonts w:ascii="等线" w:eastAsia="等线" w:hAnsi="Courier New" w:cs="Courier New"/>
    </w:rPr>
  </w:style>
  <w:style w:type="paragraph" w:customStyle="1" w:styleId="1000">
    <w:name w:val="纯文本_100"/>
    <w:basedOn w:val="1001"/>
    <w:link w:val="1002"/>
    <w:uiPriority w:val="99"/>
    <w:unhideWhenUsed/>
    <w:rsid w:val="0025265B"/>
    <w:rPr>
      <w:rFonts w:hAnsi="Courier New" w:cs="Courier New"/>
    </w:rPr>
  </w:style>
  <w:style w:type="paragraph" w:customStyle="1" w:styleId="1001">
    <w:name w:val="正文_100"/>
    <w:qFormat/>
    <w:pPr>
      <w:widowControl w:val="0"/>
      <w:jc w:val="both"/>
    </w:pPr>
    <w:rPr>
      <w:rFonts w:ascii="等线" w:eastAsia="等线" w:hAnsi="等线"/>
      <w:kern w:val="2"/>
      <w:sz w:val="21"/>
      <w:szCs w:val="22"/>
    </w:rPr>
  </w:style>
  <w:style w:type="character" w:customStyle="1" w:styleId="1002">
    <w:name w:val="纯文本 字符_100"/>
    <w:link w:val="1000"/>
    <w:uiPriority w:val="99"/>
    <w:rsid w:val="0025265B"/>
    <w:rPr>
      <w:rFonts w:ascii="等线" w:eastAsia="等线" w:hAnsi="Courier New" w:cs="Courier New"/>
    </w:rPr>
  </w:style>
  <w:style w:type="paragraph" w:customStyle="1" w:styleId="Normal043">
    <w:name w:val="Normal_0_43"/>
    <w:qFormat/>
    <w:rPr>
      <w:sz w:val="24"/>
      <w:szCs w:val="24"/>
    </w:rPr>
  </w:style>
  <w:style w:type="paragraph" w:customStyle="1" w:styleId="1010">
    <w:name w:val="纯文本_101"/>
    <w:basedOn w:val="1011"/>
    <w:link w:val="1012"/>
    <w:uiPriority w:val="99"/>
    <w:unhideWhenUsed/>
    <w:rsid w:val="0025265B"/>
    <w:rPr>
      <w:rFonts w:hAnsi="Courier New" w:cs="Courier New"/>
    </w:rPr>
  </w:style>
  <w:style w:type="paragraph" w:customStyle="1" w:styleId="1011">
    <w:name w:val="正文_101"/>
    <w:qFormat/>
    <w:pPr>
      <w:widowControl w:val="0"/>
      <w:jc w:val="both"/>
    </w:pPr>
    <w:rPr>
      <w:rFonts w:ascii="等线" w:eastAsia="等线" w:hAnsi="等线"/>
      <w:kern w:val="2"/>
      <w:sz w:val="21"/>
      <w:szCs w:val="22"/>
    </w:rPr>
  </w:style>
  <w:style w:type="character" w:customStyle="1" w:styleId="1012">
    <w:name w:val="纯文本 字符_101"/>
    <w:link w:val="1010"/>
    <w:uiPriority w:val="99"/>
    <w:rsid w:val="0025265B"/>
    <w:rPr>
      <w:rFonts w:ascii="等线" w:eastAsia="等线" w:hAnsi="Courier New" w:cs="Courier New"/>
    </w:rPr>
  </w:style>
  <w:style w:type="paragraph" w:customStyle="1" w:styleId="1020">
    <w:name w:val="纯文本_102"/>
    <w:basedOn w:val="1021"/>
    <w:link w:val="1022"/>
    <w:uiPriority w:val="99"/>
    <w:unhideWhenUsed/>
    <w:rsid w:val="0025265B"/>
    <w:rPr>
      <w:rFonts w:hAnsi="Courier New" w:cs="Courier New"/>
    </w:rPr>
  </w:style>
  <w:style w:type="paragraph" w:customStyle="1" w:styleId="1021">
    <w:name w:val="正文_102"/>
    <w:qFormat/>
    <w:pPr>
      <w:widowControl w:val="0"/>
      <w:jc w:val="both"/>
    </w:pPr>
    <w:rPr>
      <w:rFonts w:ascii="等线" w:eastAsia="等线" w:hAnsi="等线"/>
      <w:kern w:val="2"/>
      <w:sz w:val="21"/>
      <w:szCs w:val="22"/>
    </w:rPr>
  </w:style>
  <w:style w:type="character" w:customStyle="1" w:styleId="1022">
    <w:name w:val="纯文本 字符_102"/>
    <w:link w:val="1020"/>
    <w:uiPriority w:val="99"/>
    <w:rsid w:val="0025265B"/>
    <w:rPr>
      <w:rFonts w:ascii="等线" w:eastAsia="等线" w:hAnsi="Courier New" w:cs="Courier New"/>
    </w:rPr>
  </w:style>
  <w:style w:type="paragraph" w:customStyle="1" w:styleId="Normal044">
    <w:name w:val="Normal_0_44"/>
    <w:qFormat/>
    <w:rPr>
      <w:sz w:val="24"/>
      <w:szCs w:val="24"/>
    </w:rPr>
  </w:style>
  <w:style w:type="paragraph" w:customStyle="1" w:styleId="103">
    <w:name w:val="纯文本_103"/>
    <w:basedOn w:val="1030"/>
    <w:link w:val="1031"/>
    <w:uiPriority w:val="99"/>
    <w:unhideWhenUsed/>
    <w:rsid w:val="0025265B"/>
    <w:rPr>
      <w:rFonts w:ascii="等线" w:eastAsia="等线" w:hAnsi="Courier New" w:cs="Courier New"/>
    </w:rPr>
  </w:style>
  <w:style w:type="paragraph" w:customStyle="1" w:styleId="1030">
    <w:name w:val="正文_103"/>
    <w:qFormat/>
    <w:pPr>
      <w:widowControl w:val="0"/>
      <w:jc w:val="both"/>
    </w:pPr>
    <w:rPr>
      <w:kern w:val="2"/>
      <w:sz w:val="21"/>
      <w:szCs w:val="22"/>
    </w:rPr>
  </w:style>
  <w:style w:type="character" w:customStyle="1" w:styleId="1031">
    <w:name w:val="纯文本 字符_103"/>
    <w:link w:val="103"/>
    <w:uiPriority w:val="99"/>
    <w:rsid w:val="0025265B"/>
    <w:rPr>
      <w:rFonts w:ascii="等线" w:eastAsia="等线" w:hAnsi="Courier New" w:cs="Courier New"/>
    </w:rPr>
  </w:style>
  <w:style w:type="paragraph" w:customStyle="1" w:styleId="104">
    <w:name w:val="纯文本_104"/>
    <w:basedOn w:val="1040"/>
    <w:link w:val="1041"/>
    <w:uiPriority w:val="99"/>
    <w:unhideWhenUsed/>
    <w:rsid w:val="0025265B"/>
    <w:rPr>
      <w:rFonts w:ascii="等线" w:eastAsia="等线" w:hAnsi="Courier New" w:cs="Courier New"/>
    </w:rPr>
  </w:style>
  <w:style w:type="paragraph" w:customStyle="1" w:styleId="1040">
    <w:name w:val="正文_104"/>
    <w:qFormat/>
    <w:pPr>
      <w:widowControl w:val="0"/>
      <w:jc w:val="both"/>
    </w:pPr>
    <w:rPr>
      <w:kern w:val="2"/>
      <w:sz w:val="21"/>
      <w:szCs w:val="22"/>
    </w:rPr>
  </w:style>
  <w:style w:type="character" w:customStyle="1" w:styleId="1041">
    <w:name w:val="纯文本 字符_104"/>
    <w:link w:val="104"/>
    <w:uiPriority w:val="99"/>
    <w:rsid w:val="0025265B"/>
    <w:rPr>
      <w:rFonts w:ascii="等线" w:eastAsia="等线" w:hAnsi="Courier New" w:cs="Courier New"/>
    </w:rPr>
  </w:style>
  <w:style w:type="paragraph" w:customStyle="1" w:styleId="Normal045">
    <w:name w:val="Normal_0_45"/>
    <w:qFormat/>
    <w:rPr>
      <w:sz w:val="24"/>
      <w:szCs w:val="24"/>
    </w:rPr>
  </w:style>
  <w:style w:type="paragraph" w:customStyle="1" w:styleId="105">
    <w:name w:val="纯文本_105"/>
    <w:basedOn w:val="1050"/>
    <w:link w:val="1051"/>
    <w:uiPriority w:val="99"/>
    <w:unhideWhenUsed/>
    <w:rsid w:val="0025265B"/>
    <w:rPr>
      <w:rFonts w:ascii="等线" w:eastAsia="等线" w:hAnsi="Courier New" w:cs="Courier New"/>
    </w:rPr>
  </w:style>
  <w:style w:type="paragraph" w:customStyle="1" w:styleId="1050">
    <w:name w:val="正文_105"/>
    <w:qFormat/>
    <w:pPr>
      <w:widowControl w:val="0"/>
      <w:jc w:val="both"/>
    </w:pPr>
    <w:rPr>
      <w:kern w:val="2"/>
      <w:sz w:val="21"/>
      <w:szCs w:val="22"/>
    </w:rPr>
  </w:style>
  <w:style w:type="character" w:customStyle="1" w:styleId="1051">
    <w:name w:val="纯文本 字符_105"/>
    <w:link w:val="105"/>
    <w:uiPriority w:val="99"/>
    <w:rsid w:val="0025265B"/>
    <w:rPr>
      <w:rFonts w:ascii="等线" w:eastAsia="等线" w:hAnsi="Courier New" w:cs="Courier New"/>
    </w:rPr>
  </w:style>
  <w:style w:type="paragraph" w:customStyle="1" w:styleId="106">
    <w:name w:val="纯文本_106"/>
    <w:basedOn w:val="1060"/>
    <w:link w:val="1061"/>
    <w:uiPriority w:val="99"/>
    <w:unhideWhenUsed/>
    <w:rsid w:val="0025265B"/>
    <w:rPr>
      <w:rFonts w:ascii="等线" w:eastAsia="等线" w:hAnsi="Courier New" w:cs="Courier New"/>
    </w:rPr>
  </w:style>
  <w:style w:type="paragraph" w:customStyle="1" w:styleId="1060">
    <w:name w:val="正文_106"/>
    <w:qFormat/>
    <w:pPr>
      <w:widowControl w:val="0"/>
      <w:jc w:val="both"/>
    </w:pPr>
    <w:rPr>
      <w:kern w:val="2"/>
      <w:sz w:val="21"/>
      <w:szCs w:val="22"/>
    </w:rPr>
  </w:style>
  <w:style w:type="character" w:customStyle="1" w:styleId="1061">
    <w:name w:val="纯文本 字符_106"/>
    <w:link w:val="106"/>
    <w:uiPriority w:val="99"/>
    <w:rsid w:val="0025265B"/>
    <w:rPr>
      <w:rFonts w:ascii="等线" w:eastAsia="等线" w:hAnsi="Courier New" w:cs="Courier New"/>
    </w:rPr>
  </w:style>
  <w:style w:type="paragraph" w:customStyle="1" w:styleId="Normal046">
    <w:name w:val="Normal_0_46"/>
    <w:qFormat/>
    <w:rPr>
      <w:sz w:val="24"/>
      <w:szCs w:val="24"/>
    </w:rPr>
  </w:style>
  <w:style w:type="paragraph" w:customStyle="1" w:styleId="107">
    <w:name w:val="纯文本_107"/>
    <w:basedOn w:val="1070"/>
    <w:link w:val="1071"/>
    <w:uiPriority w:val="99"/>
    <w:unhideWhenUsed/>
    <w:rsid w:val="0025265B"/>
    <w:rPr>
      <w:rFonts w:ascii="等线" w:eastAsia="等线" w:hAnsi="Courier New" w:cs="Courier New"/>
    </w:rPr>
  </w:style>
  <w:style w:type="paragraph" w:customStyle="1" w:styleId="1070">
    <w:name w:val="正文_107"/>
    <w:qFormat/>
    <w:pPr>
      <w:widowControl w:val="0"/>
      <w:jc w:val="both"/>
    </w:pPr>
    <w:rPr>
      <w:kern w:val="2"/>
      <w:sz w:val="21"/>
      <w:szCs w:val="22"/>
    </w:rPr>
  </w:style>
  <w:style w:type="character" w:customStyle="1" w:styleId="1071">
    <w:name w:val="纯文本 字符_107"/>
    <w:link w:val="107"/>
    <w:uiPriority w:val="99"/>
    <w:rsid w:val="0025265B"/>
    <w:rPr>
      <w:rFonts w:ascii="等线" w:eastAsia="等线" w:hAnsi="Courier New" w:cs="Courier New"/>
    </w:rPr>
  </w:style>
  <w:style w:type="paragraph" w:customStyle="1" w:styleId="108">
    <w:name w:val="纯文本_108"/>
    <w:basedOn w:val="1080"/>
    <w:link w:val="1081"/>
    <w:uiPriority w:val="99"/>
    <w:unhideWhenUsed/>
    <w:rsid w:val="0025265B"/>
    <w:rPr>
      <w:rFonts w:ascii="等线" w:eastAsia="等线" w:hAnsi="Courier New" w:cs="Courier New"/>
    </w:rPr>
  </w:style>
  <w:style w:type="paragraph" w:customStyle="1" w:styleId="1080">
    <w:name w:val="正文_108"/>
    <w:qFormat/>
    <w:pPr>
      <w:widowControl w:val="0"/>
      <w:jc w:val="both"/>
    </w:pPr>
    <w:rPr>
      <w:kern w:val="2"/>
      <w:sz w:val="21"/>
      <w:szCs w:val="22"/>
    </w:rPr>
  </w:style>
  <w:style w:type="character" w:customStyle="1" w:styleId="1081">
    <w:name w:val="纯文本 字符_108"/>
    <w:link w:val="108"/>
    <w:uiPriority w:val="99"/>
    <w:rsid w:val="0025265B"/>
    <w:rPr>
      <w:rFonts w:ascii="等线" w:eastAsia="等线" w:hAnsi="Courier New" w:cs="Courier New"/>
    </w:rPr>
  </w:style>
  <w:style w:type="paragraph" w:customStyle="1" w:styleId="Normal047">
    <w:name w:val="Normal_0_47"/>
    <w:qFormat/>
    <w:rPr>
      <w:sz w:val="24"/>
      <w:szCs w:val="24"/>
    </w:rPr>
  </w:style>
  <w:style w:type="paragraph" w:customStyle="1" w:styleId="109">
    <w:name w:val="纯文本_109"/>
    <w:basedOn w:val="1090"/>
    <w:link w:val="1091"/>
    <w:uiPriority w:val="99"/>
    <w:unhideWhenUsed/>
    <w:rsid w:val="0025265B"/>
    <w:rPr>
      <w:rFonts w:ascii="等线" w:eastAsia="等线" w:hAnsi="Courier New" w:cs="Courier New"/>
    </w:rPr>
  </w:style>
  <w:style w:type="paragraph" w:customStyle="1" w:styleId="1090">
    <w:name w:val="正文_109"/>
    <w:qFormat/>
    <w:pPr>
      <w:widowControl w:val="0"/>
      <w:jc w:val="both"/>
    </w:pPr>
    <w:rPr>
      <w:kern w:val="2"/>
      <w:sz w:val="21"/>
      <w:szCs w:val="22"/>
    </w:rPr>
  </w:style>
  <w:style w:type="character" w:customStyle="1" w:styleId="1091">
    <w:name w:val="纯文本 字符_109"/>
    <w:link w:val="109"/>
    <w:uiPriority w:val="99"/>
    <w:rsid w:val="0025265B"/>
    <w:rPr>
      <w:rFonts w:ascii="等线" w:eastAsia="等线" w:hAnsi="Courier New" w:cs="Courier New"/>
    </w:rPr>
  </w:style>
  <w:style w:type="paragraph" w:customStyle="1" w:styleId="1100">
    <w:name w:val="纯文本_110"/>
    <w:basedOn w:val="1101"/>
    <w:link w:val="1102"/>
    <w:uiPriority w:val="99"/>
    <w:unhideWhenUsed/>
    <w:rsid w:val="0025265B"/>
    <w:rPr>
      <w:rFonts w:ascii="等线" w:eastAsia="等线" w:hAnsi="Courier New" w:cs="Courier New"/>
    </w:rPr>
  </w:style>
  <w:style w:type="paragraph" w:customStyle="1" w:styleId="1101">
    <w:name w:val="正文_110"/>
    <w:qFormat/>
    <w:pPr>
      <w:widowControl w:val="0"/>
      <w:jc w:val="both"/>
    </w:pPr>
    <w:rPr>
      <w:kern w:val="2"/>
      <w:sz w:val="21"/>
      <w:szCs w:val="22"/>
    </w:rPr>
  </w:style>
  <w:style w:type="character" w:customStyle="1" w:styleId="1102">
    <w:name w:val="纯文本 字符_110"/>
    <w:link w:val="1100"/>
    <w:uiPriority w:val="99"/>
    <w:rsid w:val="0025265B"/>
    <w:rPr>
      <w:rFonts w:ascii="等线" w:eastAsia="等线" w:hAnsi="Courier New" w:cs="Courier New"/>
    </w:rPr>
  </w:style>
  <w:style w:type="paragraph" w:customStyle="1" w:styleId="Normal048">
    <w:name w:val="Normal_0_48"/>
    <w:qFormat/>
    <w:rPr>
      <w:sz w:val="24"/>
      <w:szCs w:val="24"/>
    </w:rPr>
  </w:style>
  <w:style w:type="paragraph" w:customStyle="1" w:styleId="1110">
    <w:name w:val="纯文本_111"/>
    <w:basedOn w:val="1111"/>
    <w:link w:val="1112"/>
    <w:uiPriority w:val="99"/>
    <w:unhideWhenUsed/>
    <w:rsid w:val="0025265B"/>
    <w:rPr>
      <w:rFonts w:ascii="等线" w:eastAsia="等线" w:hAnsi="Courier New" w:cs="Courier New"/>
    </w:rPr>
  </w:style>
  <w:style w:type="paragraph" w:customStyle="1" w:styleId="1111">
    <w:name w:val="正文_111"/>
    <w:qFormat/>
    <w:pPr>
      <w:widowControl w:val="0"/>
      <w:jc w:val="both"/>
    </w:pPr>
    <w:rPr>
      <w:kern w:val="2"/>
      <w:sz w:val="21"/>
      <w:szCs w:val="22"/>
    </w:rPr>
  </w:style>
  <w:style w:type="character" w:customStyle="1" w:styleId="1112">
    <w:name w:val="纯文本 字符_111"/>
    <w:link w:val="1110"/>
    <w:uiPriority w:val="99"/>
    <w:rsid w:val="0025265B"/>
    <w:rPr>
      <w:rFonts w:ascii="等线" w:eastAsia="等线" w:hAnsi="Courier New" w:cs="Courier New"/>
    </w:rPr>
  </w:style>
  <w:style w:type="paragraph" w:customStyle="1" w:styleId="1120">
    <w:name w:val="纯文本_112"/>
    <w:basedOn w:val="1121"/>
    <w:link w:val="1122"/>
    <w:uiPriority w:val="99"/>
    <w:unhideWhenUsed/>
    <w:rsid w:val="0025265B"/>
    <w:rPr>
      <w:rFonts w:ascii="等线" w:eastAsia="等线" w:hAnsi="Courier New" w:cs="Courier New"/>
    </w:rPr>
  </w:style>
  <w:style w:type="paragraph" w:customStyle="1" w:styleId="1121">
    <w:name w:val="正文_112"/>
    <w:qFormat/>
    <w:pPr>
      <w:widowControl w:val="0"/>
      <w:jc w:val="both"/>
    </w:pPr>
    <w:rPr>
      <w:kern w:val="2"/>
      <w:sz w:val="21"/>
      <w:szCs w:val="22"/>
    </w:rPr>
  </w:style>
  <w:style w:type="character" w:customStyle="1" w:styleId="1122">
    <w:name w:val="纯文本 字符_112"/>
    <w:link w:val="1120"/>
    <w:uiPriority w:val="99"/>
    <w:rsid w:val="0025265B"/>
    <w:rPr>
      <w:rFonts w:ascii="等线" w:eastAsia="等线" w:hAnsi="Courier New" w:cs="Courier New"/>
    </w:rPr>
  </w:style>
  <w:style w:type="paragraph" w:customStyle="1" w:styleId="Normal049">
    <w:name w:val="Normal_0_49"/>
    <w:qFormat/>
    <w:rPr>
      <w:sz w:val="24"/>
      <w:szCs w:val="24"/>
    </w:rPr>
  </w:style>
  <w:style w:type="paragraph" w:customStyle="1" w:styleId="113">
    <w:name w:val="纯文本_113"/>
    <w:basedOn w:val="1130"/>
    <w:link w:val="1131"/>
    <w:uiPriority w:val="99"/>
    <w:unhideWhenUsed/>
    <w:rsid w:val="0025265B"/>
    <w:rPr>
      <w:rFonts w:ascii="等线" w:eastAsia="等线" w:hAnsi="Courier New" w:cs="Courier New"/>
    </w:rPr>
  </w:style>
  <w:style w:type="paragraph" w:customStyle="1" w:styleId="1130">
    <w:name w:val="正文_113"/>
    <w:qFormat/>
    <w:pPr>
      <w:widowControl w:val="0"/>
      <w:jc w:val="both"/>
    </w:pPr>
    <w:rPr>
      <w:kern w:val="2"/>
      <w:sz w:val="21"/>
      <w:szCs w:val="22"/>
    </w:rPr>
  </w:style>
  <w:style w:type="character" w:customStyle="1" w:styleId="1131">
    <w:name w:val="纯文本 字符_113"/>
    <w:link w:val="113"/>
    <w:uiPriority w:val="99"/>
    <w:rsid w:val="0025265B"/>
    <w:rPr>
      <w:rFonts w:ascii="等线" w:eastAsia="等线" w:hAnsi="Courier New" w:cs="Courier New"/>
    </w:rPr>
  </w:style>
  <w:style w:type="paragraph" w:customStyle="1" w:styleId="114">
    <w:name w:val="纯文本_114"/>
    <w:basedOn w:val="1140"/>
    <w:link w:val="1141"/>
    <w:uiPriority w:val="99"/>
    <w:unhideWhenUsed/>
    <w:rsid w:val="0025265B"/>
    <w:rPr>
      <w:rFonts w:ascii="等线" w:eastAsia="等线" w:hAnsi="Courier New" w:cs="Courier New"/>
    </w:rPr>
  </w:style>
  <w:style w:type="paragraph" w:customStyle="1" w:styleId="1140">
    <w:name w:val="正文_114"/>
    <w:qFormat/>
    <w:pPr>
      <w:widowControl w:val="0"/>
      <w:jc w:val="both"/>
    </w:pPr>
    <w:rPr>
      <w:kern w:val="2"/>
      <w:sz w:val="21"/>
      <w:szCs w:val="22"/>
    </w:rPr>
  </w:style>
  <w:style w:type="character" w:customStyle="1" w:styleId="1141">
    <w:name w:val="纯文本 字符_114"/>
    <w:link w:val="114"/>
    <w:uiPriority w:val="99"/>
    <w:rsid w:val="0025265B"/>
    <w:rPr>
      <w:rFonts w:ascii="等线" w:eastAsia="等线" w:hAnsi="Courier New" w:cs="Courier New"/>
    </w:rPr>
  </w:style>
  <w:style w:type="paragraph" w:customStyle="1" w:styleId="Normal050">
    <w:name w:val="Normal_0_50"/>
    <w:qFormat/>
    <w:rPr>
      <w:sz w:val="24"/>
      <w:szCs w:val="24"/>
    </w:rPr>
  </w:style>
  <w:style w:type="paragraph" w:customStyle="1" w:styleId="115">
    <w:name w:val="纯文本_115"/>
    <w:basedOn w:val="1150"/>
    <w:link w:val="1151"/>
    <w:uiPriority w:val="99"/>
    <w:unhideWhenUsed/>
    <w:rsid w:val="0025265B"/>
    <w:rPr>
      <w:rFonts w:ascii="等线" w:eastAsia="等线" w:hAnsi="Courier New" w:cs="Courier New"/>
    </w:rPr>
  </w:style>
  <w:style w:type="paragraph" w:customStyle="1" w:styleId="1150">
    <w:name w:val="正文_115"/>
    <w:qFormat/>
    <w:pPr>
      <w:widowControl w:val="0"/>
      <w:jc w:val="both"/>
    </w:pPr>
    <w:rPr>
      <w:kern w:val="2"/>
      <w:sz w:val="21"/>
      <w:szCs w:val="22"/>
    </w:rPr>
  </w:style>
  <w:style w:type="character" w:customStyle="1" w:styleId="1151">
    <w:name w:val="纯文本 字符_115"/>
    <w:link w:val="115"/>
    <w:uiPriority w:val="99"/>
    <w:rsid w:val="0025265B"/>
    <w:rPr>
      <w:rFonts w:ascii="等线" w:eastAsia="等线" w:hAnsi="Courier New" w:cs="Courier New"/>
    </w:rPr>
  </w:style>
  <w:style w:type="paragraph" w:customStyle="1" w:styleId="Normal1">
    <w:name w:val="Normal_1"/>
    <w:qFormat/>
    <w:rPr>
      <w:sz w:val="24"/>
      <w:szCs w:val="24"/>
    </w:rPr>
  </w:style>
  <w:style w:type="paragraph" w:customStyle="1" w:styleId="116">
    <w:name w:val="纯文本_116"/>
    <w:basedOn w:val="1160"/>
    <w:link w:val="1161"/>
    <w:uiPriority w:val="99"/>
    <w:unhideWhenUsed/>
    <w:rsid w:val="0025265B"/>
    <w:rPr>
      <w:rFonts w:ascii="等线" w:eastAsia="等线" w:hAnsi="Courier New" w:cs="Courier New"/>
    </w:rPr>
  </w:style>
  <w:style w:type="paragraph" w:customStyle="1" w:styleId="1160">
    <w:name w:val="正文_116"/>
    <w:qFormat/>
    <w:pPr>
      <w:widowControl w:val="0"/>
      <w:jc w:val="both"/>
    </w:pPr>
    <w:rPr>
      <w:kern w:val="2"/>
      <w:sz w:val="21"/>
      <w:szCs w:val="22"/>
    </w:rPr>
  </w:style>
  <w:style w:type="character" w:customStyle="1" w:styleId="1161">
    <w:name w:val="纯文本 字符_116"/>
    <w:link w:val="116"/>
    <w:uiPriority w:val="99"/>
    <w:rsid w:val="0025265B"/>
    <w:rPr>
      <w:rFonts w:ascii="等线" w:eastAsia="等线" w:hAnsi="Courier New" w:cs="Courier New"/>
    </w:rPr>
  </w:style>
  <w:style w:type="paragraph" w:customStyle="1" w:styleId="117">
    <w:name w:val="纯文本_117"/>
    <w:basedOn w:val="1170"/>
    <w:link w:val="1171"/>
    <w:uiPriority w:val="99"/>
    <w:unhideWhenUsed/>
    <w:rsid w:val="0025265B"/>
    <w:rPr>
      <w:rFonts w:ascii="等线" w:eastAsia="等线" w:hAnsi="Courier New" w:cs="Courier New"/>
    </w:rPr>
  </w:style>
  <w:style w:type="paragraph" w:customStyle="1" w:styleId="1170">
    <w:name w:val="正文_117"/>
    <w:qFormat/>
    <w:pPr>
      <w:widowControl w:val="0"/>
      <w:jc w:val="both"/>
    </w:pPr>
    <w:rPr>
      <w:kern w:val="2"/>
      <w:sz w:val="21"/>
      <w:szCs w:val="22"/>
    </w:rPr>
  </w:style>
  <w:style w:type="character" w:customStyle="1" w:styleId="1171">
    <w:name w:val="纯文本 字符_117"/>
    <w:link w:val="117"/>
    <w:uiPriority w:val="99"/>
    <w:rsid w:val="0025265B"/>
    <w:rPr>
      <w:rFonts w:ascii="等线" w:eastAsia="等线" w:hAnsi="Courier New" w:cs="Courier New"/>
    </w:rPr>
  </w:style>
  <w:style w:type="paragraph" w:customStyle="1" w:styleId="Normal051">
    <w:name w:val="Normal_0_51"/>
    <w:qFormat/>
    <w:rPr>
      <w:sz w:val="24"/>
      <w:szCs w:val="24"/>
    </w:rPr>
  </w:style>
  <w:style w:type="paragraph" w:customStyle="1" w:styleId="118">
    <w:name w:val="纯文本_118"/>
    <w:basedOn w:val="1180"/>
    <w:link w:val="1181"/>
    <w:uiPriority w:val="99"/>
    <w:unhideWhenUsed/>
    <w:rsid w:val="0025265B"/>
    <w:rPr>
      <w:rFonts w:ascii="等线" w:eastAsia="等线" w:hAnsi="Courier New" w:cs="Courier New"/>
    </w:rPr>
  </w:style>
  <w:style w:type="paragraph" w:customStyle="1" w:styleId="1180">
    <w:name w:val="正文_118"/>
    <w:qFormat/>
    <w:pPr>
      <w:widowControl w:val="0"/>
      <w:jc w:val="both"/>
    </w:pPr>
    <w:rPr>
      <w:kern w:val="2"/>
      <w:sz w:val="21"/>
      <w:szCs w:val="22"/>
    </w:rPr>
  </w:style>
  <w:style w:type="character" w:customStyle="1" w:styleId="1181">
    <w:name w:val="纯文本 字符_118"/>
    <w:link w:val="118"/>
    <w:uiPriority w:val="99"/>
    <w:rsid w:val="0025265B"/>
    <w:rPr>
      <w:rFonts w:ascii="等线" w:eastAsia="等线" w:hAnsi="Courier New" w:cs="Courier New"/>
    </w:rPr>
  </w:style>
  <w:style w:type="paragraph" w:customStyle="1" w:styleId="119">
    <w:name w:val="纯文本_119"/>
    <w:basedOn w:val="1190"/>
    <w:link w:val="1191"/>
    <w:uiPriority w:val="99"/>
    <w:unhideWhenUsed/>
    <w:rsid w:val="0025265B"/>
    <w:rPr>
      <w:rFonts w:ascii="等线" w:eastAsia="等线" w:hAnsi="Courier New" w:cs="Courier New"/>
    </w:rPr>
  </w:style>
  <w:style w:type="paragraph" w:customStyle="1" w:styleId="1190">
    <w:name w:val="正文_119"/>
    <w:qFormat/>
    <w:pPr>
      <w:widowControl w:val="0"/>
      <w:jc w:val="both"/>
    </w:pPr>
    <w:rPr>
      <w:kern w:val="2"/>
      <w:sz w:val="21"/>
      <w:szCs w:val="22"/>
    </w:rPr>
  </w:style>
  <w:style w:type="character" w:customStyle="1" w:styleId="1191">
    <w:name w:val="纯文本 字符_119"/>
    <w:link w:val="119"/>
    <w:uiPriority w:val="99"/>
    <w:rsid w:val="0025265B"/>
    <w:rPr>
      <w:rFonts w:ascii="等线" w:eastAsia="等线" w:hAnsi="Courier New" w:cs="Courier New"/>
    </w:rPr>
  </w:style>
  <w:style w:type="paragraph" w:customStyle="1" w:styleId="Normal052">
    <w:name w:val="Normal_0_52"/>
    <w:qFormat/>
    <w:rPr>
      <w:sz w:val="24"/>
      <w:szCs w:val="24"/>
    </w:rPr>
  </w:style>
  <w:style w:type="paragraph" w:customStyle="1" w:styleId="1200">
    <w:name w:val="纯文本_120"/>
    <w:basedOn w:val="1201"/>
    <w:link w:val="1202"/>
    <w:uiPriority w:val="99"/>
    <w:unhideWhenUsed/>
    <w:rsid w:val="0025265B"/>
    <w:rPr>
      <w:rFonts w:ascii="等线" w:eastAsia="等线" w:hAnsi="Courier New" w:cs="Courier New"/>
    </w:rPr>
  </w:style>
  <w:style w:type="paragraph" w:customStyle="1" w:styleId="1201">
    <w:name w:val="正文_120"/>
    <w:qFormat/>
    <w:pPr>
      <w:widowControl w:val="0"/>
      <w:jc w:val="both"/>
    </w:pPr>
    <w:rPr>
      <w:kern w:val="2"/>
      <w:sz w:val="21"/>
      <w:szCs w:val="22"/>
    </w:rPr>
  </w:style>
  <w:style w:type="character" w:customStyle="1" w:styleId="1202">
    <w:name w:val="纯文本 字符_120"/>
    <w:link w:val="1200"/>
    <w:uiPriority w:val="99"/>
    <w:rsid w:val="0025265B"/>
    <w:rPr>
      <w:rFonts w:ascii="等线" w:eastAsia="等线" w:hAnsi="Courier New" w:cs="Courier New"/>
    </w:rPr>
  </w:style>
  <w:style w:type="paragraph" w:customStyle="1" w:styleId="1210">
    <w:name w:val="纯文本_121"/>
    <w:basedOn w:val="1211"/>
    <w:link w:val="1212"/>
    <w:uiPriority w:val="99"/>
    <w:unhideWhenUsed/>
    <w:rsid w:val="0025265B"/>
    <w:rPr>
      <w:rFonts w:ascii="等线" w:eastAsia="等线" w:hAnsi="Courier New" w:cs="Courier New"/>
    </w:rPr>
  </w:style>
  <w:style w:type="paragraph" w:customStyle="1" w:styleId="1211">
    <w:name w:val="正文_121"/>
    <w:qFormat/>
    <w:pPr>
      <w:widowControl w:val="0"/>
      <w:jc w:val="both"/>
    </w:pPr>
    <w:rPr>
      <w:kern w:val="2"/>
      <w:sz w:val="21"/>
      <w:szCs w:val="22"/>
    </w:rPr>
  </w:style>
  <w:style w:type="character" w:customStyle="1" w:styleId="1212">
    <w:name w:val="纯文本 字符_121"/>
    <w:link w:val="1210"/>
    <w:uiPriority w:val="99"/>
    <w:rsid w:val="0025265B"/>
    <w:rPr>
      <w:rFonts w:ascii="等线" w:eastAsia="等线" w:hAnsi="Courier New" w:cs="Courier New"/>
    </w:rPr>
  </w:style>
  <w:style w:type="paragraph" w:customStyle="1" w:styleId="Normal053">
    <w:name w:val="Normal_0_53"/>
    <w:qFormat/>
    <w:rPr>
      <w:sz w:val="24"/>
      <w:szCs w:val="24"/>
    </w:rPr>
  </w:style>
  <w:style w:type="paragraph" w:styleId="a5">
    <w:name w:val="header"/>
    <w:basedOn w:val="a"/>
    <w:link w:val="a6"/>
    <w:unhideWhenUsed/>
    <w:rsid w:val="004B502E"/>
    <w:pPr>
      <w:tabs>
        <w:tab w:val="center" w:pos="4153"/>
        <w:tab w:val="right" w:pos="8306"/>
      </w:tabs>
      <w:snapToGrid w:val="0"/>
      <w:jc w:val="center"/>
    </w:pPr>
    <w:rPr>
      <w:sz w:val="18"/>
      <w:szCs w:val="18"/>
    </w:rPr>
  </w:style>
  <w:style w:type="character" w:customStyle="1" w:styleId="a6">
    <w:name w:val="页眉 字符"/>
    <w:basedOn w:val="a0"/>
    <w:link w:val="a5"/>
    <w:rsid w:val="004B502E"/>
    <w:rPr>
      <w:sz w:val="18"/>
      <w:szCs w:val="18"/>
    </w:rPr>
  </w:style>
  <w:style w:type="paragraph" w:styleId="a7">
    <w:name w:val="footer"/>
    <w:basedOn w:val="a"/>
    <w:link w:val="a8"/>
    <w:unhideWhenUsed/>
    <w:rsid w:val="004B502E"/>
    <w:pPr>
      <w:tabs>
        <w:tab w:val="center" w:pos="4153"/>
        <w:tab w:val="right" w:pos="8306"/>
      </w:tabs>
      <w:snapToGrid w:val="0"/>
    </w:pPr>
    <w:rPr>
      <w:sz w:val="18"/>
      <w:szCs w:val="18"/>
    </w:rPr>
  </w:style>
  <w:style w:type="character" w:customStyle="1" w:styleId="a8">
    <w:name w:val="页脚 字符"/>
    <w:basedOn w:val="a0"/>
    <w:link w:val="a7"/>
    <w:rsid w:val="004B502E"/>
    <w:rPr>
      <w:sz w:val="18"/>
      <w:szCs w:val="18"/>
    </w:rPr>
  </w:style>
  <w:style w:type="character" w:styleId="a9">
    <w:name w:val="page number"/>
    <w:basedOn w:val="a0"/>
    <w:semiHidden/>
    <w:unhideWhenUsed/>
    <w:rsid w:val="004B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2022-11-29T18:12:00Z</dcterms:created>
  <dcterms:modified xsi:type="dcterms:W3CDTF">2022-11-30T10:03:00Z</dcterms:modified>
</cp:coreProperties>
</file>