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  <w:t>防城港市博物馆工作人员招聘登记表</w:t>
      </w:r>
    </w:p>
    <w:bookmarkEnd w:id="0"/>
    <w:p>
      <w:pPr>
        <w:widowControl/>
        <w:shd w:val="clear" w:color="auto" w:fill="FFFFFF"/>
        <w:spacing w:line="560" w:lineRule="atLeast"/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报名岗位：</w:t>
      </w:r>
      <w:r>
        <w:rPr>
          <w:rFonts w:hint="eastAsia" w:ascii="宋体" w:hAnsi="宋体" w:cs="宋体"/>
          <w:color w:val="000000"/>
          <w:kern w:val="0"/>
          <w:sz w:val="27"/>
          <w:szCs w:val="27"/>
          <w:u w:val="single"/>
        </w:rPr>
        <w:t xml:space="preserve">                        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030"/>
        <w:gridCol w:w="1214"/>
        <w:gridCol w:w="1023"/>
        <w:gridCol w:w="140"/>
        <w:gridCol w:w="1157"/>
        <w:gridCol w:w="978"/>
        <w:gridCol w:w="445"/>
        <w:gridCol w:w="429"/>
        <w:gridCol w:w="13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0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22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495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9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9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外语能力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计算机能力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学习及工作经历（从高中起）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553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0" w:hRule="atLeast"/>
          <w:jc w:val="center"/>
        </w:trPr>
        <w:tc>
          <w:tcPr>
            <w:tcW w:w="125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特长或取得证书</w:t>
            </w:r>
          </w:p>
        </w:tc>
        <w:tc>
          <w:tcPr>
            <w:tcW w:w="7780" w:type="dxa"/>
            <w:gridSpan w:val="9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自我评定</w:t>
            </w:r>
          </w:p>
        </w:tc>
        <w:tc>
          <w:tcPr>
            <w:tcW w:w="7780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before="100" w:beforeAutospacing="1" w:after="100" w:afterAutospacing="1" w:line="560" w:lineRule="atLeast"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94157"/>
    <w:rsid w:val="6469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2020-02-25T09:42:00Z</dcterms:created>
  <dc:creator>Administrator</dc:creator>
  <cp:lastModifiedBy>Administrator</cp:lastModifiedBy>
  <dcterms:modified xsi:type="dcterms:W3CDTF">2020-02-25T09:42:38Z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