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1789"/>
        <w:gridCol w:w="2843"/>
        <w:gridCol w:w="341"/>
        <w:gridCol w:w="341"/>
        <w:gridCol w:w="3686"/>
      </w:tblGrid>
      <w:tr w:rsidR="00C653ED" w:rsidRPr="00C653ED" w:rsidTr="00C653ED"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440"/>
              <w:jc w:val="center"/>
              <w:rPr>
                <w:rFonts w:ascii="微软雅黑" w:eastAsia="微软雅黑" w:hAnsi="微软雅黑" w:cs="Arial"/>
                <w:b/>
                <w:bCs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b/>
                <w:bCs/>
                <w:color w:val="333333"/>
                <w:kern w:val="0"/>
                <w:sz w:val="22"/>
              </w:rPr>
              <w:t>延安大学2020年教师岗位招聘计划</w:t>
            </w:r>
            <w:r w:rsidRPr="00C653ED">
              <w:rPr>
                <w:rFonts w:ascii="微软雅黑" w:eastAsia="微软雅黑" w:hAnsi="微软雅黑" w:cs="Arial" w:hint="eastAsia"/>
                <w:b/>
                <w:bCs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</w:tr>
      <w:tr w:rsidR="00C653ED" w:rsidRPr="00C653ED" w:rsidTr="00C653ED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招聘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单位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专业方向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需求情况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联系方式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博士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硕士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文学院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外国文学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联系人：梁老师                       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联系电话：13619111680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Email：houfu_126@.com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创意写作、文学创作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历史学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（中国近现代史新闻史方向）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新闻学与传播学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政法学院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中共党史、中国近现代史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3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联系人：张老师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电话：18220169988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Email：ydzfxzws@sohu.com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国际政治、法学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3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科学社会主义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政治学理论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马克思主义哲学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3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西方哲学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政治经济学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历史系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中国史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3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联系人：杜老师                        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电话：13619111567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Email：duly316@163.com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世界史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公管学院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社会学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联系人：李老师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电话：13891183161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lastRenderedPageBreak/>
              <w:t>Email：libaohuai@163.com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行政管理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政治学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人力资源管理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经管学院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应用经济学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联系人：姬老师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电话：13992116476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Email：ydglx_jxh@163.com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理论经济学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工商管理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管理工程、信息学与系统学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教科院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教育学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联系人：张老师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电话：13619110899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Email：zhangsz6082@sina.com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教育技术学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心理学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学前教育学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外语学院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英文翻译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联系人：吴老师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电话：13909112521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Email：weidongwu2000@hotmail.com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国际教育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英语（法律和医学）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马克思主义学院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马克思主义基本原理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联系人：谭老师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电话：15991503433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Email：tanhuwa123@163.com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马克思主义理论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思想政治教育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马克思主义中国化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马克思主义哲学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中国近现代史基本问题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研究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政治学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中国共产党历史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科学社会主义与国际共产主义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中国史中国近现代史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理论经济学 政治经济学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鲁艺学院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音乐、舞蹈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联系人：王老师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电话： 13630240538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Email：wwq66125@163.com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美术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视觉传达、设计等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中国古典舞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油画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体育学院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跆拳道（一级运动员）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联系人：郑老师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电话：13891120801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Email：ya610801@126.com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乒乓球（一级运动员）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体育人文（社会体育方向）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网球（一级运动员）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田径（一级运动员）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数计学院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基础数学、应用数学、计算数学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4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联系人：王老师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电话：13619111687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Email：ydwangwenfa@163.com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概率论与数理统计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运筹学与控制论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计算机软件与理论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计算机应用技术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计算机系统结构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4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密码学与计算机安全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智能信息处理、计算机语言学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4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物电学院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电子科学与技术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3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联系人：任老师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电话：0911-2650509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Email：xchren@yau.edu.cn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控制与科学工程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3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物理电子学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通信与信息系统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信号与信息处理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计算机科学与技术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3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化工学院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分析化学、物理化学、无机化学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3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联系人：张老师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电话：13619118532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     13619113663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Email：zhyt1819@163.com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化学工程（或化学工程与工艺）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化学工程与工艺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化工过程机械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机械制造及其自动化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机械设计及理论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机械电子工程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化学工程、化学工艺、工业催化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3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石油学院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油气井工程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联系人：吕老师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电话：13619117959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Email：yadxlvlei@126.com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油气田开发工程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环境工程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油气储运工程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生科院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园林设计、景观园林相关方向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联系人:王老师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电话：13891100563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Email:2473323815@qq.com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植物学、园艺学、作物学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生态学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环境修复、生态修复方向食品科学相关方向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环境工程、农业工程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生物化工、药学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建筑学院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岩土工程、结构工程 、建筑环境与能源应用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联系人：杨老师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电话：0911-2650572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Email：510297594@qq.com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给排水科学与工程、环境科学与工程、市政工程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建筑设计、城市规划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工程管理、工程造价、技术经济管理、工程经济管理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医学院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系统解剖学、病理生理学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3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3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联系人：韩老师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电话：13891136681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Email：yadxhjm@163.com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生理学、病理学、护理学、免疫学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4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局部解剖学、麻醉学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检验基础、影像诊断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4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预防、公共卫生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1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感觉与运动疾病转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lastRenderedPageBreak/>
              <w:t>化医学研究中心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lastRenderedPageBreak/>
              <w:t>生物学、生物化学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联系人：师老师                       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lastRenderedPageBreak/>
              <w:t>电话：15991581873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br/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Email：shibinyau@163.com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神经科学、神经生理学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病理生理学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  <w:tr w:rsidR="00C653ED" w:rsidRPr="00C653ED" w:rsidTr="00C653ED"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解剖学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2</w:t>
            </w: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center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  <w:r w:rsidRPr="00C653ED">
              <w:rPr>
                <w:rFonts w:ascii="微软雅黑" w:eastAsia="微软雅黑" w:hAnsi="微软雅黑" w:cs="Arial" w:hint="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C653ED" w:rsidRPr="00C653ED" w:rsidRDefault="00C653ED" w:rsidP="00C653ED">
            <w:pPr>
              <w:widowControl/>
              <w:ind w:firstLineChars="0" w:firstLine="0"/>
              <w:jc w:val="left"/>
              <w:rPr>
                <w:rFonts w:ascii="微软雅黑" w:eastAsia="微软雅黑" w:hAnsi="微软雅黑" w:cs="Arial"/>
                <w:color w:val="333333"/>
                <w:kern w:val="0"/>
                <w:sz w:val="17"/>
                <w:szCs w:val="17"/>
              </w:rPr>
            </w:pPr>
          </w:p>
        </w:tc>
      </w:tr>
    </w:tbl>
    <w:p w:rsidR="009B1B28" w:rsidRPr="009B1B28" w:rsidRDefault="009B1B28" w:rsidP="009B1B28">
      <w:pPr>
        <w:ind w:firstLine="420"/>
      </w:pPr>
    </w:p>
    <w:sectPr w:rsidR="009B1B28" w:rsidRPr="009B1B28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1B28"/>
    <w:rsid w:val="00625E5D"/>
    <w:rsid w:val="007A0D36"/>
    <w:rsid w:val="007C7F1D"/>
    <w:rsid w:val="007F561A"/>
    <w:rsid w:val="009B1B28"/>
    <w:rsid w:val="00C6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1B2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1B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4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18644">
              <w:marLeft w:val="0"/>
              <w:marRight w:val="0"/>
              <w:marTop w:val="600"/>
              <w:marBottom w:val="600"/>
              <w:divBdr>
                <w:top w:val="single" w:sz="12" w:space="0" w:color="CCCBC7"/>
                <w:left w:val="single" w:sz="12" w:space="0" w:color="CCCBC7"/>
                <w:bottom w:val="single" w:sz="12" w:space="0" w:color="CCCBC7"/>
                <w:right w:val="single" w:sz="12" w:space="0" w:color="CCCBC7"/>
              </w:divBdr>
              <w:divsChild>
                <w:div w:id="4914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2020-01-21T05:49:00Z</dcterms:created>
  <dcterms:modified xsi:type="dcterms:W3CDTF">2020-01-21T06:37:00Z</dcterms:modified>
</cp:coreProperties>
</file>