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附件</w:t>
      </w:r>
      <w:r>
        <w:rPr>
          <w:rFonts w:hint="eastAsia" w:ascii="仿宋" w:hAnsi="仿宋" w:eastAsia="仿宋" w:cs="仿宋"/>
          <w:b w:val="0"/>
          <w:bCs w:val="0"/>
          <w:sz w:val="24"/>
          <w:szCs w:val="24"/>
          <w:lang w:val="en-US" w:eastAsia="zh-CN"/>
        </w:rPr>
        <w:t>4：</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应聘人员</w:t>
      </w:r>
      <w:r>
        <w:rPr>
          <w:rFonts w:hint="eastAsia" w:ascii="黑体" w:hAnsi="黑体" w:eastAsia="黑体" w:cs="黑体"/>
          <w:b w:val="0"/>
          <w:bCs w:val="0"/>
          <w:sz w:val="32"/>
          <w:szCs w:val="32"/>
        </w:rPr>
        <w:t>现场确认</w:t>
      </w:r>
      <w:r>
        <w:rPr>
          <w:rFonts w:hint="eastAsia" w:ascii="黑体" w:hAnsi="黑体" w:eastAsia="黑体" w:cs="黑体"/>
          <w:b w:val="0"/>
          <w:bCs w:val="0"/>
          <w:sz w:val="32"/>
          <w:szCs w:val="32"/>
          <w:lang w:eastAsia="zh-CN"/>
        </w:rPr>
        <w:t>所需</w:t>
      </w:r>
      <w:r>
        <w:rPr>
          <w:rFonts w:hint="eastAsia" w:ascii="黑体" w:hAnsi="黑体" w:eastAsia="黑体" w:cs="黑体"/>
          <w:b w:val="0"/>
          <w:bCs w:val="0"/>
          <w:sz w:val="32"/>
          <w:szCs w:val="32"/>
        </w:rPr>
        <w:t>材料</w:t>
      </w:r>
      <w:r>
        <w:rPr>
          <w:rFonts w:hint="eastAsia" w:ascii="黑体" w:hAnsi="黑体" w:eastAsia="黑体" w:cs="黑体"/>
          <w:b w:val="0"/>
          <w:bCs w:val="0"/>
          <w:sz w:val="32"/>
          <w:szCs w:val="32"/>
          <w:lang w:eastAsia="zh-CN"/>
        </w:rPr>
        <w:t>清单</w:t>
      </w:r>
    </w:p>
    <w:tbl>
      <w:tblPr>
        <w:tblStyle w:val="3"/>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3360"/>
        <w:gridCol w:w="33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13" w:type="dxa"/>
            <w:vAlign w:val="center"/>
          </w:tcPr>
          <w:p>
            <w:pPr>
              <w:widowControl/>
              <w:jc w:val="center"/>
              <w:textAlignment w:val="center"/>
              <w:rPr>
                <w:rFonts w:hint="eastAsia" w:ascii="黑体" w:hAnsi="黑体" w:eastAsia="黑体" w:cs="黑体"/>
                <w:sz w:val="28"/>
                <w:szCs w:val="28"/>
                <w:vertAlign w:val="baseline"/>
              </w:rPr>
            </w:pPr>
            <w:r>
              <w:rPr>
                <w:rFonts w:hint="eastAsia" w:ascii="黑体" w:hAnsi="黑体" w:eastAsia="黑体" w:cs="黑体"/>
                <w:color w:val="000000"/>
                <w:kern w:val="0"/>
                <w:sz w:val="28"/>
                <w:szCs w:val="28"/>
                <w:lang w:bidi="ar"/>
              </w:rPr>
              <w:t>序号</w:t>
            </w:r>
          </w:p>
        </w:tc>
        <w:tc>
          <w:tcPr>
            <w:tcW w:w="6720" w:type="dxa"/>
            <w:gridSpan w:val="2"/>
            <w:vAlign w:val="center"/>
          </w:tcPr>
          <w:p>
            <w:pPr>
              <w:widowControl/>
              <w:jc w:val="center"/>
              <w:textAlignment w:val="center"/>
              <w:rPr>
                <w:rFonts w:hint="eastAsia" w:ascii="黑体" w:hAnsi="黑体" w:eastAsia="黑体" w:cs="黑体"/>
                <w:sz w:val="28"/>
                <w:szCs w:val="28"/>
                <w:vertAlign w:val="baseline"/>
              </w:rPr>
            </w:pPr>
            <w:r>
              <w:rPr>
                <w:rFonts w:hint="eastAsia" w:ascii="黑体" w:hAnsi="黑体" w:eastAsia="黑体" w:cs="黑体"/>
                <w:color w:val="000000"/>
                <w:kern w:val="0"/>
                <w:sz w:val="28"/>
                <w:szCs w:val="28"/>
                <w:lang w:eastAsia="zh-CN" w:bidi="ar"/>
              </w:rPr>
              <w:t>基础认证材料</w:t>
            </w:r>
            <w:r>
              <w:rPr>
                <w:rFonts w:hint="eastAsia" w:ascii="黑体" w:hAnsi="黑体" w:eastAsia="黑体" w:cs="黑体"/>
                <w:color w:val="000000"/>
                <w:kern w:val="0"/>
                <w:sz w:val="28"/>
                <w:szCs w:val="28"/>
                <w:lang w:bidi="ar"/>
              </w:rPr>
              <w:t>名称</w:t>
            </w:r>
          </w:p>
        </w:tc>
        <w:tc>
          <w:tcPr>
            <w:tcW w:w="1212" w:type="dxa"/>
            <w:vAlign w:val="center"/>
          </w:tcPr>
          <w:p>
            <w:pPr>
              <w:widowControl/>
              <w:jc w:val="center"/>
              <w:textAlignment w:val="center"/>
              <w:rPr>
                <w:rFonts w:hint="eastAsia" w:ascii="黑体" w:hAnsi="黑体" w:eastAsia="黑体" w:cs="黑体"/>
                <w:sz w:val="28"/>
                <w:szCs w:val="28"/>
                <w:vertAlign w:val="baseline"/>
              </w:rPr>
            </w:pPr>
            <w:r>
              <w:rPr>
                <w:rFonts w:hint="eastAsia" w:ascii="黑体" w:hAnsi="黑体" w:eastAsia="黑体" w:cs="黑体"/>
                <w:color w:val="000000"/>
                <w:kern w:val="0"/>
                <w:sz w:val="24"/>
                <w:szCs w:val="24"/>
                <w:lang w:bidi="ar"/>
              </w:rPr>
              <w:t>材料数量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widowControl/>
              <w:jc w:val="center"/>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bidi="ar"/>
              </w:rPr>
              <w:t>1</w:t>
            </w:r>
          </w:p>
        </w:tc>
        <w:tc>
          <w:tcPr>
            <w:tcW w:w="6720" w:type="dxa"/>
            <w:gridSpan w:val="2"/>
            <w:vAlign w:val="center"/>
          </w:tcPr>
          <w:p>
            <w:pPr>
              <w:widowControl/>
              <w:textAlignment w:val="center"/>
              <w:rPr>
                <w:rFonts w:hint="eastAsia" w:ascii="仿宋" w:hAnsi="仿宋" w:eastAsia="仿宋" w:cs="仿宋"/>
                <w:sz w:val="24"/>
                <w:szCs w:val="24"/>
                <w:vertAlign w:val="baseline"/>
                <w:lang w:eastAsia="zh-CN"/>
              </w:rPr>
            </w:pPr>
            <w:r>
              <w:rPr>
                <w:rFonts w:hint="eastAsia" w:ascii="仿宋" w:hAnsi="仿宋" w:eastAsia="仿宋" w:cs="仿宋"/>
                <w:color w:val="000000"/>
                <w:kern w:val="0"/>
                <w:sz w:val="24"/>
                <w:szCs w:val="24"/>
                <w:lang w:bidi="ar"/>
              </w:rPr>
              <w:t>本人签字的应聘人员登记表</w:t>
            </w:r>
          </w:p>
        </w:tc>
        <w:tc>
          <w:tcPr>
            <w:tcW w:w="1212" w:type="dxa"/>
            <w:vAlign w:val="center"/>
          </w:tcPr>
          <w:p>
            <w:pPr>
              <w:widowControl/>
              <w:jc w:val="center"/>
              <w:textAlignment w:val="center"/>
              <w:rPr>
                <w:rFonts w:hint="eastAsia" w:ascii="仿宋" w:hAnsi="仿宋" w:eastAsia="仿宋" w:cs="仿宋"/>
                <w:sz w:val="24"/>
                <w:szCs w:val="24"/>
                <w:vertAlign w:val="baseline"/>
                <w:lang w:eastAsia="zh-CN"/>
              </w:rPr>
            </w:pPr>
            <w:r>
              <w:rPr>
                <w:rFonts w:hint="eastAsia" w:ascii="仿宋" w:hAnsi="仿宋" w:eastAsia="仿宋" w:cs="仿宋"/>
                <w:color w:val="000000"/>
                <w:kern w:val="0"/>
                <w:sz w:val="24"/>
                <w:szCs w:val="24"/>
                <w:lang w:bidi="ar"/>
              </w:rPr>
              <w:t>2</w:t>
            </w:r>
            <w:r>
              <w:rPr>
                <w:rFonts w:hint="eastAsia" w:ascii="仿宋" w:hAnsi="仿宋" w:eastAsia="仿宋" w:cs="仿宋"/>
                <w:color w:val="000000"/>
                <w:kern w:val="0"/>
                <w:sz w:val="24"/>
                <w:szCs w:val="24"/>
                <w:lang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widowControl/>
              <w:jc w:val="center"/>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2</w:t>
            </w:r>
          </w:p>
        </w:tc>
        <w:tc>
          <w:tcPr>
            <w:tcW w:w="6720" w:type="dxa"/>
            <w:gridSpan w:val="2"/>
            <w:vAlign w:val="center"/>
          </w:tcPr>
          <w:p>
            <w:pPr>
              <w:widowControl/>
              <w:textAlignment w:val="center"/>
              <w:rPr>
                <w:rFonts w:hint="eastAsia" w:ascii="仿宋" w:hAnsi="仿宋" w:eastAsia="仿宋" w:cs="仿宋"/>
                <w:sz w:val="24"/>
                <w:szCs w:val="24"/>
                <w:vertAlign w:val="baseline"/>
                <w:lang w:eastAsia="zh-CN"/>
              </w:rPr>
            </w:pPr>
            <w:r>
              <w:rPr>
                <w:rFonts w:hint="eastAsia" w:ascii="仿宋" w:hAnsi="仿宋" w:eastAsia="仿宋" w:cs="仿宋"/>
                <w:color w:val="000000"/>
                <w:kern w:val="0"/>
                <w:sz w:val="24"/>
                <w:szCs w:val="24"/>
                <w:lang w:bidi="ar"/>
              </w:rPr>
              <w:t>签字盖章的应聘人员思想政治鉴定表</w:t>
            </w:r>
          </w:p>
        </w:tc>
        <w:tc>
          <w:tcPr>
            <w:tcW w:w="1212" w:type="dxa"/>
            <w:vAlign w:val="center"/>
          </w:tcPr>
          <w:p>
            <w:pPr>
              <w:widowControl/>
              <w:jc w:val="center"/>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bidi="ar"/>
              </w:rPr>
              <w:t>2</w:t>
            </w:r>
            <w:r>
              <w:rPr>
                <w:rFonts w:hint="eastAsia" w:ascii="仿宋" w:hAnsi="仿宋" w:eastAsia="仿宋" w:cs="仿宋"/>
                <w:color w:val="000000"/>
                <w:kern w:val="0"/>
                <w:sz w:val="24"/>
                <w:szCs w:val="24"/>
                <w:lang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widowControl/>
              <w:jc w:val="center"/>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3</w:t>
            </w:r>
          </w:p>
        </w:tc>
        <w:tc>
          <w:tcPr>
            <w:tcW w:w="6720" w:type="dxa"/>
            <w:gridSpan w:val="2"/>
            <w:vAlign w:val="center"/>
          </w:tcPr>
          <w:p>
            <w:pPr>
              <w:widowControl/>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bidi="ar"/>
              </w:rPr>
              <w:t>近期一寸免冠彩色照片</w:t>
            </w:r>
            <w:r>
              <w:rPr>
                <w:rFonts w:hint="eastAsia" w:ascii="仿宋" w:hAnsi="仿宋" w:eastAsia="仿宋" w:cs="仿宋"/>
                <w:color w:val="000000"/>
                <w:kern w:val="0"/>
                <w:sz w:val="24"/>
                <w:szCs w:val="24"/>
                <w:lang w:eastAsia="zh-CN" w:bidi="ar"/>
              </w:rPr>
              <w:t>。须照片背面注明应聘岗位、姓名、身份证号</w:t>
            </w:r>
          </w:p>
        </w:tc>
        <w:tc>
          <w:tcPr>
            <w:tcW w:w="1212" w:type="dxa"/>
            <w:vAlign w:val="center"/>
          </w:tcPr>
          <w:p>
            <w:pPr>
              <w:widowControl/>
              <w:jc w:val="center"/>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bidi="ar"/>
              </w:rPr>
              <w:t>2</w:t>
            </w:r>
            <w:r>
              <w:rPr>
                <w:rFonts w:hint="eastAsia" w:ascii="仿宋" w:hAnsi="仿宋" w:eastAsia="仿宋" w:cs="仿宋"/>
                <w:color w:val="000000"/>
                <w:kern w:val="0"/>
                <w:sz w:val="24"/>
                <w:szCs w:val="24"/>
                <w:lang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widowControl/>
              <w:jc w:val="center"/>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4</w:t>
            </w:r>
          </w:p>
        </w:tc>
        <w:tc>
          <w:tcPr>
            <w:tcW w:w="6720" w:type="dxa"/>
            <w:gridSpan w:val="2"/>
            <w:vAlign w:val="center"/>
          </w:tcPr>
          <w:p>
            <w:pPr>
              <w:widowControl/>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bidi="ar"/>
              </w:rPr>
              <w:t>身份证：审查原件，留存复印件</w:t>
            </w:r>
          </w:p>
        </w:tc>
        <w:tc>
          <w:tcPr>
            <w:tcW w:w="1212" w:type="dxa"/>
            <w:vAlign w:val="center"/>
          </w:tcPr>
          <w:p>
            <w:pPr>
              <w:widowControl/>
              <w:jc w:val="center"/>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widowControl/>
              <w:jc w:val="center"/>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5</w:t>
            </w:r>
          </w:p>
        </w:tc>
        <w:tc>
          <w:tcPr>
            <w:tcW w:w="6720" w:type="dxa"/>
            <w:gridSpan w:val="2"/>
            <w:vAlign w:val="center"/>
          </w:tcPr>
          <w:p>
            <w:pPr>
              <w:widowControl/>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eastAsia="zh-CN" w:bidi="ar"/>
              </w:rPr>
              <w:t>本科录取名单复印件，须加盖档案章</w:t>
            </w:r>
          </w:p>
        </w:tc>
        <w:tc>
          <w:tcPr>
            <w:tcW w:w="1212" w:type="dxa"/>
            <w:vAlign w:val="center"/>
          </w:tcPr>
          <w:p>
            <w:pPr>
              <w:widowControl/>
              <w:jc w:val="center"/>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widowControl/>
              <w:jc w:val="center"/>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6</w:t>
            </w:r>
          </w:p>
        </w:tc>
        <w:tc>
          <w:tcPr>
            <w:tcW w:w="6720" w:type="dxa"/>
            <w:gridSpan w:val="2"/>
            <w:vAlign w:val="center"/>
          </w:tcPr>
          <w:p>
            <w:pPr>
              <w:widowControl/>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eastAsia="zh-CN" w:bidi="ar"/>
              </w:rPr>
              <w:t>硕士研究生录取名单复印件，须加盖档案章</w:t>
            </w:r>
          </w:p>
        </w:tc>
        <w:tc>
          <w:tcPr>
            <w:tcW w:w="1212" w:type="dxa"/>
            <w:vAlign w:val="center"/>
          </w:tcPr>
          <w:p>
            <w:pPr>
              <w:widowControl/>
              <w:jc w:val="center"/>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w:t>
            </w:r>
          </w:p>
        </w:tc>
        <w:tc>
          <w:tcPr>
            <w:tcW w:w="6720" w:type="dxa"/>
            <w:gridSpan w:val="2"/>
            <w:vAlign w:val="center"/>
          </w:tcPr>
          <w:p>
            <w:pPr>
              <w:widowControl/>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博士研究生录取名单复印件，须加盖档案章</w:t>
            </w:r>
          </w:p>
        </w:tc>
        <w:tc>
          <w:tcPr>
            <w:tcW w:w="1212" w:type="dxa"/>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widowControl/>
              <w:jc w:val="center"/>
              <w:textAlignment w:val="center"/>
              <w:rPr>
                <w:rFonts w:hint="eastAsia" w:ascii="仿宋" w:hAnsi="仿宋" w:eastAsia="仿宋" w:cs="仿宋"/>
                <w:sz w:val="24"/>
                <w:szCs w:val="24"/>
                <w:vertAlign w:val="baseline"/>
              </w:rPr>
            </w:pPr>
            <w:r>
              <w:rPr>
                <w:rFonts w:hint="eastAsia" w:ascii="仿宋" w:hAnsi="仿宋" w:eastAsia="仿宋" w:cs="仿宋"/>
                <w:color w:val="000000"/>
                <w:sz w:val="24"/>
                <w:szCs w:val="24"/>
                <w:lang w:val="en-US" w:eastAsia="zh-CN"/>
              </w:rPr>
              <w:t>8</w:t>
            </w:r>
          </w:p>
        </w:tc>
        <w:tc>
          <w:tcPr>
            <w:tcW w:w="3360" w:type="dxa"/>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全日制本科毕业证：审查原件，留存复印件</w:t>
            </w:r>
          </w:p>
          <w:p>
            <w:pPr>
              <w:widowControl/>
              <w:textAlignment w:val="center"/>
              <w:rPr>
                <w:rFonts w:hint="eastAsia" w:ascii="仿宋" w:hAnsi="仿宋" w:eastAsia="仿宋" w:cs="仿宋"/>
                <w:sz w:val="24"/>
                <w:szCs w:val="24"/>
                <w:vertAlign w:val="baseline"/>
              </w:rPr>
            </w:pPr>
          </w:p>
        </w:tc>
        <w:tc>
          <w:tcPr>
            <w:tcW w:w="3360" w:type="dxa"/>
            <w:vMerge w:val="restart"/>
            <w:vAlign w:val="center"/>
          </w:tcPr>
          <w:p>
            <w:pPr>
              <w:widowControl/>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eastAsia="zh-CN" w:bidi="ar"/>
              </w:rPr>
              <w:t>或应届本科毕业生</w:t>
            </w:r>
            <w:r>
              <w:rPr>
                <w:rFonts w:hint="eastAsia" w:ascii="仿宋" w:hAnsi="仿宋" w:eastAsia="仿宋" w:cs="仿宋"/>
                <w:color w:val="000000"/>
                <w:kern w:val="0"/>
                <w:sz w:val="24"/>
                <w:szCs w:val="24"/>
                <w:lang w:bidi="ar"/>
              </w:rPr>
              <w:t>证明材料</w:t>
            </w:r>
            <w:r>
              <w:rPr>
                <w:rFonts w:hint="eastAsia" w:ascii="仿宋" w:hAnsi="仿宋" w:eastAsia="仿宋" w:cs="仿宋"/>
                <w:color w:val="000000"/>
                <w:kern w:val="0"/>
                <w:sz w:val="24"/>
                <w:szCs w:val="24"/>
                <w:lang w:eastAsia="zh-CN" w:bidi="ar"/>
              </w:rPr>
              <w:t>：审查并留存原件</w:t>
            </w:r>
          </w:p>
        </w:tc>
        <w:tc>
          <w:tcPr>
            <w:tcW w:w="1212" w:type="dxa"/>
            <w:vAlign w:val="center"/>
          </w:tcPr>
          <w:p>
            <w:pPr>
              <w:widowControl/>
              <w:jc w:val="center"/>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widowControl/>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color w:val="000000"/>
                <w:sz w:val="24"/>
                <w:szCs w:val="24"/>
                <w:lang w:val="en-US" w:eastAsia="zh-CN"/>
              </w:rPr>
              <w:t>9</w:t>
            </w:r>
          </w:p>
        </w:tc>
        <w:tc>
          <w:tcPr>
            <w:tcW w:w="3360" w:type="dxa"/>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全日制</w:t>
            </w:r>
            <w:r>
              <w:rPr>
                <w:rFonts w:hint="eastAsia" w:ascii="仿宋" w:hAnsi="仿宋" w:eastAsia="仿宋" w:cs="仿宋"/>
                <w:color w:val="000000"/>
                <w:kern w:val="0"/>
                <w:sz w:val="24"/>
                <w:szCs w:val="24"/>
                <w:lang w:eastAsia="zh-CN" w:bidi="ar"/>
              </w:rPr>
              <w:t>本科学士</w:t>
            </w:r>
            <w:r>
              <w:rPr>
                <w:rFonts w:hint="eastAsia" w:ascii="仿宋" w:hAnsi="仿宋" w:eastAsia="仿宋" w:cs="仿宋"/>
                <w:color w:val="000000"/>
                <w:kern w:val="0"/>
                <w:sz w:val="24"/>
                <w:szCs w:val="24"/>
                <w:lang w:bidi="ar"/>
              </w:rPr>
              <w:t>学位证：审查原件，留存复印件</w:t>
            </w:r>
          </w:p>
          <w:p>
            <w:pPr>
              <w:widowControl/>
              <w:textAlignment w:val="center"/>
              <w:rPr>
                <w:rFonts w:hint="eastAsia" w:ascii="仿宋" w:hAnsi="仿宋" w:eastAsia="仿宋" w:cs="仿宋"/>
                <w:sz w:val="24"/>
                <w:szCs w:val="24"/>
                <w:vertAlign w:val="baseline"/>
              </w:rPr>
            </w:pPr>
          </w:p>
        </w:tc>
        <w:tc>
          <w:tcPr>
            <w:tcW w:w="3360" w:type="dxa"/>
            <w:vMerge w:val="continue"/>
            <w:vAlign w:val="center"/>
          </w:tcPr>
          <w:p>
            <w:pPr>
              <w:widowControl/>
              <w:textAlignment w:val="center"/>
              <w:rPr>
                <w:rFonts w:hint="eastAsia" w:ascii="仿宋" w:hAnsi="仿宋" w:eastAsia="仿宋" w:cs="仿宋"/>
                <w:sz w:val="24"/>
                <w:szCs w:val="24"/>
                <w:vertAlign w:val="baseline"/>
              </w:rPr>
            </w:pPr>
          </w:p>
        </w:tc>
        <w:tc>
          <w:tcPr>
            <w:tcW w:w="1212" w:type="dxa"/>
            <w:vAlign w:val="center"/>
          </w:tcPr>
          <w:p>
            <w:pPr>
              <w:widowControl/>
              <w:jc w:val="center"/>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widowControl/>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color w:val="000000"/>
                <w:sz w:val="24"/>
                <w:szCs w:val="24"/>
                <w:lang w:val="en-US" w:eastAsia="zh-CN"/>
              </w:rPr>
              <w:t>10</w:t>
            </w:r>
          </w:p>
        </w:tc>
        <w:tc>
          <w:tcPr>
            <w:tcW w:w="3360" w:type="dxa"/>
            <w:vAlign w:val="center"/>
          </w:tcPr>
          <w:p>
            <w:pPr>
              <w:widowControl/>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全日制硕士研究生毕业证：审查原件，留存复印件</w:t>
            </w:r>
          </w:p>
        </w:tc>
        <w:tc>
          <w:tcPr>
            <w:tcW w:w="3360" w:type="dxa"/>
            <w:vMerge w:val="restart"/>
            <w:vAlign w:val="center"/>
          </w:tcPr>
          <w:p>
            <w:pPr>
              <w:widowControl/>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eastAsia="zh-CN" w:bidi="ar"/>
              </w:rPr>
              <w:t>或应届硕士毕业生</w:t>
            </w:r>
            <w:r>
              <w:rPr>
                <w:rFonts w:hint="eastAsia" w:ascii="仿宋" w:hAnsi="仿宋" w:eastAsia="仿宋" w:cs="仿宋"/>
                <w:color w:val="000000"/>
                <w:kern w:val="0"/>
                <w:sz w:val="24"/>
                <w:szCs w:val="24"/>
                <w:lang w:bidi="ar"/>
              </w:rPr>
              <w:t>证明材料</w:t>
            </w:r>
            <w:r>
              <w:rPr>
                <w:rFonts w:hint="eastAsia" w:ascii="仿宋" w:hAnsi="仿宋" w:eastAsia="仿宋" w:cs="仿宋"/>
                <w:color w:val="000000"/>
                <w:kern w:val="0"/>
                <w:sz w:val="24"/>
                <w:szCs w:val="24"/>
                <w:lang w:eastAsia="zh-CN" w:bidi="ar"/>
              </w:rPr>
              <w:t>：审查并留存原件</w:t>
            </w:r>
          </w:p>
        </w:tc>
        <w:tc>
          <w:tcPr>
            <w:tcW w:w="1212" w:type="dxa"/>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widowControl/>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color w:val="000000"/>
                <w:sz w:val="24"/>
                <w:szCs w:val="24"/>
                <w:lang w:val="en-US" w:eastAsia="zh-CN"/>
              </w:rPr>
              <w:t>11</w:t>
            </w:r>
          </w:p>
        </w:tc>
        <w:tc>
          <w:tcPr>
            <w:tcW w:w="3360" w:type="dxa"/>
            <w:vAlign w:val="center"/>
          </w:tcPr>
          <w:p>
            <w:pPr>
              <w:widowControl/>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全日制硕士学位证：审查原件，留存复印件</w:t>
            </w:r>
          </w:p>
        </w:tc>
        <w:tc>
          <w:tcPr>
            <w:tcW w:w="3360" w:type="dxa"/>
            <w:vMerge w:val="continue"/>
            <w:vAlign w:val="center"/>
          </w:tcPr>
          <w:p>
            <w:pPr>
              <w:widowControl/>
              <w:textAlignment w:val="center"/>
              <w:rPr>
                <w:rFonts w:hint="eastAsia" w:ascii="仿宋" w:hAnsi="仿宋" w:eastAsia="仿宋" w:cs="仿宋"/>
                <w:color w:val="000000"/>
                <w:kern w:val="0"/>
                <w:sz w:val="24"/>
                <w:szCs w:val="24"/>
                <w:lang w:bidi="ar"/>
              </w:rPr>
            </w:pPr>
          </w:p>
        </w:tc>
        <w:tc>
          <w:tcPr>
            <w:tcW w:w="1212" w:type="dxa"/>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widowControl/>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color w:val="000000"/>
                <w:sz w:val="24"/>
                <w:szCs w:val="24"/>
                <w:lang w:val="en-US" w:eastAsia="zh-CN"/>
              </w:rPr>
              <w:t>12</w:t>
            </w:r>
          </w:p>
        </w:tc>
        <w:tc>
          <w:tcPr>
            <w:tcW w:w="3360" w:type="dxa"/>
            <w:vAlign w:val="center"/>
          </w:tcPr>
          <w:p>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全日制</w:t>
            </w:r>
            <w:r>
              <w:rPr>
                <w:rFonts w:hint="eastAsia" w:ascii="仿宋" w:hAnsi="仿宋" w:eastAsia="仿宋" w:cs="仿宋"/>
                <w:color w:val="000000"/>
                <w:kern w:val="0"/>
                <w:sz w:val="24"/>
                <w:szCs w:val="24"/>
                <w:lang w:eastAsia="zh-CN" w:bidi="ar"/>
              </w:rPr>
              <w:t>博</w:t>
            </w:r>
            <w:r>
              <w:rPr>
                <w:rFonts w:hint="eastAsia" w:ascii="仿宋" w:hAnsi="仿宋" w:eastAsia="仿宋" w:cs="仿宋"/>
                <w:color w:val="000000"/>
                <w:kern w:val="0"/>
                <w:sz w:val="24"/>
                <w:szCs w:val="24"/>
                <w:lang w:bidi="ar"/>
              </w:rPr>
              <w:t>士研究生毕业证：审查原件，留存复印件</w:t>
            </w:r>
          </w:p>
        </w:tc>
        <w:tc>
          <w:tcPr>
            <w:tcW w:w="3360" w:type="dxa"/>
            <w:vMerge w:val="restart"/>
            <w:vAlign w:val="center"/>
          </w:tcPr>
          <w:p>
            <w:pPr>
              <w:widowControl/>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eastAsia="zh-CN" w:bidi="ar"/>
              </w:rPr>
              <w:t>或应届博士毕业生</w:t>
            </w:r>
            <w:r>
              <w:rPr>
                <w:rFonts w:hint="eastAsia" w:ascii="仿宋" w:hAnsi="仿宋" w:eastAsia="仿宋" w:cs="仿宋"/>
                <w:color w:val="000000"/>
                <w:kern w:val="0"/>
                <w:sz w:val="24"/>
                <w:szCs w:val="24"/>
                <w:lang w:bidi="ar"/>
              </w:rPr>
              <w:t>证明材料</w:t>
            </w:r>
            <w:r>
              <w:rPr>
                <w:rFonts w:hint="eastAsia" w:ascii="仿宋" w:hAnsi="仿宋" w:eastAsia="仿宋" w:cs="仿宋"/>
                <w:color w:val="000000"/>
                <w:kern w:val="0"/>
                <w:sz w:val="24"/>
                <w:szCs w:val="24"/>
                <w:lang w:eastAsia="zh-CN" w:bidi="ar"/>
              </w:rPr>
              <w:t>：审查并留存原件</w:t>
            </w:r>
          </w:p>
        </w:tc>
        <w:tc>
          <w:tcPr>
            <w:tcW w:w="1212" w:type="dxa"/>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widowControl/>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color w:val="000000"/>
                <w:sz w:val="24"/>
                <w:szCs w:val="24"/>
                <w:lang w:val="en-US" w:eastAsia="zh-CN"/>
              </w:rPr>
              <w:t>13</w:t>
            </w:r>
          </w:p>
        </w:tc>
        <w:tc>
          <w:tcPr>
            <w:tcW w:w="3360" w:type="dxa"/>
            <w:vAlign w:val="center"/>
          </w:tcPr>
          <w:p>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全日制</w:t>
            </w:r>
            <w:r>
              <w:rPr>
                <w:rFonts w:hint="eastAsia" w:ascii="仿宋" w:hAnsi="仿宋" w:eastAsia="仿宋" w:cs="仿宋"/>
                <w:color w:val="000000"/>
                <w:kern w:val="0"/>
                <w:sz w:val="24"/>
                <w:szCs w:val="24"/>
                <w:lang w:eastAsia="zh-CN" w:bidi="ar"/>
              </w:rPr>
              <w:t>博</w:t>
            </w:r>
            <w:r>
              <w:rPr>
                <w:rFonts w:hint="eastAsia" w:ascii="仿宋" w:hAnsi="仿宋" w:eastAsia="仿宋" w:cs="仿宋"/>
                <w:color w:val="000000"/>
                <w:kern w:val="0"/>
                <w:sz w:val="24"/>
                <w:szCs w:val="24"/>
                <w:lang w:bidi="ar"/>
              </w:rPr>
              <w:t>士学位证：审查原件，留存复印件</w:t>
            </w:r>
          </w:p>
        </w:tc>
        <w:tc>
          <w:tcPr>
            <w:tcW w:w="3360" w:type="dxa"/>
            <w:vMerge w:val="continue"/>
            <w:vAlign w:val="center"/>
          </w:tcPr>
          <w:p>
            <w:pPr>
              <w:widowControl/>
              <w:textAlignment w:val="center"/>
              <w:rPr>
                <w:rFonts w:hint="eastAsia" w:ascii="仿宋" w:hAnsi="仿宋" w:eastAsia="仿宋" w:cs="仿宋"/>
                <w:color w:val="000000"/>
                <w:kern w:val="0"/>
                <w:sz w:val="24"/>
                <w:szCs w:val="24"/>
                <w:lang w:bidi="ar"/>
              </w:rPr>
            </w:pPr>
          </w:p>
        </w:tc>
        <w:tc>
          <w:tcPr>
            <w:tcW w:w="1212" w:type="dxa"/>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widowControl/>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color w:val="000000"/>
                <w:sz w:val="24"/>
                <w:szCs w:val="24"/>
                <w:lang w:val="en-US" w:eastAsia="zh-CN"/>
              </w:rPr>
              <w:t>14</w:t>
            </w:r>
          </w:p>
        </w:tc>
        <w:tc>
          <w:tcPr>
            <w:tcW w:w="6720" w:type="dxa"/>
            <w:gridSpan w:val="2"/>
            <w:vAlign w:val="center"/>
          </w:tcPr>
          <w:p>
            <w:pPr>
              <w:widowControl/>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bidi="ar"/>
              </w:rPr>
              <w:t>本科</w:t>
            </w:r>
            <w:r>
              <w:rPr>
                <w:rFonts w:hint="eastAsia" w:ascii="仿宋" w:hAnsi="仿宋" w:eastAsia="仿宋" w:cs="仿宋"/>
                <w:color w:val="000000"/>
                <w:kern w:val="0"/>
                <w:sz w:val="24"/>
                <w:szCs w:val="24"/>
                <w:lang w:eastAsia="zh-CN" w:bidi="ar"/>
              </w:rPr>
              <w:t>阶段</w:t>
            </w:r>
            <w:r>
              <w:rPr>
                <w:rFonts w:hint="eastAsia" w:ascii="仿宋" w:hAnsi="仿宋" w:eastAsia="仿宋" w:cs="仿宋"/>
                <w:color w:val="000000"/>
                <w:kern w:val="0"/>
                <w:sz w:val="24"/>
                <w:szCs w:val="24"/>
                <w:lang w:bidi="ar"/>
              </w:rPr>
              <w:t>的学信网《教育部学历证书电子注册备案表》</w:t>
            </w:r>
            <w:r>
              <w:rPr>
                <w:rFonts w:hint="eastAsia" w:ascii="仿宋" w:hAnsi="仿宋" w:eastAsia="仿宋" w:cs="仿宋"/>
                <w:color w:val="000000"/>
                <w:kern w:val="0"/>
                <w:sz w:val="24"/>
                <w:szCs w:val="24"/>
                <w:lang w:eastAsia="zh-CN" w:bidi="ar"/>
              </w:rPr>
              <w:t>；应届毕业生可提供《教育部学籍在线验证报告》</w:t>
            </w:r>
          </w:p>
        </w:tc>
        <w:tc>
          <w:tcPr>
            <w:tcW w:w="1212" w:type="dxa"/>
            <w:vAlign w:val="center"/>
          </w:tcPr>
          <w:p>
            <w:pPr>
              <w:widowControl/>
              <w:jc w:val="center"/>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widowControl/>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6720" w:type="dxa"/>
            <w:gridSpan w:val="2"/>
            <w:vAlign w:val="center"/>
          </w:tcPr>
          <w:p>
            <w:pPr>
              <w:widowControl/>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bidi="ar"/>
              </w:rPr>
              <w:t>硕士</w:t>
            </w:r>
            <w:r>
              <w:rPr>
                <w:rFonts w:hint="eastAsia" w:ascii="仿宋" w:hAnsi="仿宋" w:eastAsia="仿宋" w:cs="仿宋"/>
                <w:color w:val="000000"/>
                <w:kern w:val="0"/>
                <w:sz w:val="24"/>
                <w:szCs w:val="24"/>
                <w:lang w:eastAsia="zh-CN" w:bidi="ar"/>
              </w:rPr>
              <w:t>阶段</w:t>
            </w:r>
            <w:r>
              <w:rPr>
                <w:rFonts w:hint="eastAsia" w:ascii="仿宋" w:hAnsi="仿宋" w:eastAsia="仿宋" w:cs="仿宋"/>
                <w:color w:val="000000"/>
                <w:kern w:val="0"/>
                <w:sz w:val="24"/>
                <w:szCs w:val="24"/>
                <w:lang w:bidi="ar"/>
              </w:rPr>
              <w:t>的学信网《教育部学历证书电子注册备案表》</w:t>
            </w:r>
            <w:r>
              <w:rPr>
                <w:rFonts w:hint="eastAsia" w:ascii="仿宋" w:hAnsi="仿宋" w:eastAsia="仿宋" w:cs="仿宋"/>
                <w:color w:val="000000"/>
                <w:kern w:val="0"/>
                <w:sz w:val="24"/>
                <w:szCs w:val="24"/>
                <w:lang w:eastAsia="zh-CN" w:bidi="ar"/>
              </w:rPr>
              <w:t>；应届硕士毕业生可提供《教育部学籍在线验证报告》</w:t>
            </w:r>
          </w:p>
        </w:tc>
        <w:tc>
          <w:tcPr>
            <w:tcW w:w="1212" w:type="dxa"/>
            <w:vAlign w:val="center"/>
          </w:tcPr>
          <w:p>
            <w:pPr>
              <w:widowControl/>
              <w:jc w:val="center"/>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16</w:t>
            </w:r>
          </w:p>
        </w:tc>
        <w:tc>
          <w:tcPr>
            <w:tcW w:w="6720" w:type="dxa"/>
            <w:gridSpan w:val="2"/>
            <w:vAlign w:val="center"/>
          </w:tcPr>
          <w:p>
            <w:pPr>
              <w:widowControl/>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eastAsia="zh-CN" w:bidi="ar"/>
              </w:rPr>
              <w:t>博士阶段</w:t>
            </w:r>
            <w:r>
              <w:rPr>
                <w:rFonts w:hint="eastAsia" w:ascii="仿宋" w:hAnsi="仿宋" w:eastAsia="仿宋" w:cs="仿宋"/>
                <w:color w:val="000000"/>
                <w:kern w:val="0"/>
                <w:sz w:val="24"/>
                <w:szCs w:val="24"/>
                <w:lang w:bidi="ar"/>
              </w:rPr>
              <w:t>的学信网《教育部学历证书电子注册备案表》</w:t>
            </w:r>
            <w:r>
              <w:rPr>
                <w:rFonts w:hint="eastAsia" w:ascii="仿宋" w:hAnsi="仿宋" w:eastAsia="仿宋" w:cs="仿宋"/>
                <w:color w:val="000000"/>
                <w:kern w:val="0"/>
                <w:sz w:val="24"/>
                <w:szCs w:val="24"/>
                <w:lang w:eastAsia="zh-CN" w:bidi="ar"/>
              </w:rPr>
              <w:t>；应届博士毕业生可提供《教育部学籍在线验证报告》</w:t>
            </w:r>
          </w:p>
        </w:tc>
        <w:tc>
          <w:tcPr>
            <w:tcW w:w="1212" w:type="dxa"/>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widowControl/>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w:t>
            </w:r>
          </w:p>
        </w:tc>
        <w:tc>
          <w:tcPr>
            <w:tcW w:w="6720" w:type="dxa"/>
            <w:gridSpan w:val="2"/>
            <w:vAlign w:val="center"/>
          </w:tcPr>
          <w:p>
            <w:pPr>
              <w:widowControl/>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bidi="ar"/>
              </w:rPr>
              <w:t>本科成绩单复印件，须加盖学籍成绩管理章或院系公章或档案章</w:t>
            </w:r>
          </w:p>
        </w:tc>
        <w:tc>
          <w:tcPr>
            <w:tcW w:w="1212" w:type="dxa"/>
            <w:vAlign w:val="center"/>
          </w:tcPr>
          <w:p>
            <w:pPr>
              <w:widowControl/>
              <w:jc w:val="center"/>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widowControl/>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w:t>
            </w:r>
          </w:p>
        </w:tc>
        <w:tc>
          <w:tcPr>
            <w:tcW w:w="6720" w:type="dxa"/>
            <w:gridSpan w:val="2"/>
            <w:vAlign w:val="center"/>
          </w:tcPr>
          <w:p>
            <w:pPr>
              <w:widowControl/>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bidi="ar"/>
              </w:rPr>
              <w:t>硕士研究生成绩单复印件，须加盖学籍成绩管理章或院系公章或档案章</w:t>
            </w:r>
          </w:p>
        </w:tc>
        <w:tc>
          <w:tcPr>
            <w:tcW w:w="1212" w:type="dxa"/>
            <w:vAlign w:val="center"/>
          </w:tcPr>
          <w:p>
            <w:pPr>
              <w:widowControl/>
              <w:jc w:val="center"/>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w:t>
            </w:r>
          </w:p>
        </w:tc>
        <w:tc>
          <w:tcPr>
            <w:tcW w:w="6720" w:type="dxa"/>
            <w:gridSpan w:val="2"/>
            <w:vAlign w:val="center"/>
          </w:tcPr>
          <w:p>
            <w:pPr>
              <w:widowControl/>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eastAsia="zh-CN" w:bidi="ar"/>
              </w:rPr>
              <w:t>博士</w:t>
            </w:r>
            <w:r>
              <w:rPr>
                <w:rFonts w:hint="eastAsia" w:ascii="仿宋" w:hAnsi="仿宋" w:eastAsia="仿宋" w:cs="仿宋"/>
                <w:color w:val="000000"/>
                <w:kern w:val="0"/>
                <w:sz w:val="24"/>
                <w:szCs w:val="24"/>
                <w:lang w:bidi="ar"/>
              </w:rPr>
              <w:t>研究生成绩单复印件，须加盖学籍成绩管理章或院系公章或档案章</w:t>
            </w:r>
          </w:p>
        </w:tc>
        <w:tc>
          <w:tcPr>
            <w:tcW w:w="1212" w:type="dxa"/>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widowControl/>
              <w:jc w:val="center"/>
              <w:textAlignment w:val="center"/>
              <w:rPr>
                <w:rFonts w:hint="default" w:ascii="仿宋" w:hAnsi="仿宋" w:eastAsia="仿宋" w:cs="仿宋"/>
                <w:sz w:val="24"/>
                <w:szCs w:val="24"/>
                <w:vertAlign w:val="baseline"/>
                <w:lang w:val="en-US"/>
              </w:rPr>
            </w:pPr>
            <w:r>
              <w:rPr>
                <w:rFonts w:hint="eastAsia" w:ascii="仿宋" w:hAnsi="仿宋" w:eastAsia="仿宋" w:cs="仿宋"/>
                <w:color w:val="000000"/>
                <w:sz w:val="24"/>
                <w:szCs w:val="24"/>
                <w:lang w:val="en-US" w:eastAsia="zh-CN"/>
              </w:rPr>
              <w:t>20</w:t>
            </w:r>
          </w:p>
        </w:tc>
        <w:tc>
          <w:tcPr>
            <w:tcW w:w="6720" w:type="dxa"/>
            <w:gridSpan w:val="2"/>
            <w:vAlign w:val="center"/>
          </w:tcPr>
          <w:p>
            <w:pPr>
              <w:widowControl/>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bidi="ar"/>
              </w:rPr>
              <w:t>留学回国人员证明：审查原件，留存复印件</w:t>
            </w:r>
          </w:p>
        </w:tc>
        <w:tc>
          <w:tcPr>
            <w:tcW w:w="1212" w:type="dxa"/>
            <w:vAlign w:val="center"/>
          </w:tcPr>
          <w:p>
            <w:pPr>
              <w:widowControl/>
              <w:jc w:val="center"/>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eastAsia="zh-CN" w:bidi="ar"/>
              </w:rPr>
              <w:t>留学回国人员</w:t>
            </w:r>
            <w:r>
              <w:rPr>
                <w:rFonts w:hint="eastAsia" w:ascii="仿宋" w:hAnsi="仿宋" w:eastAsia="仿宋" w:cs="仿宋"/>
                <w:color w:val="000000"/>
                <w:kern w:val="0"/>
                <w:sz w:val="24"/>
                <w:szCs w:val="24"/>
                <w:lang w:bidi="ar"/>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widowControl/>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w:t>
            </w:r>
          </w:p>
        </w:tc>
        <w:tc>
          <w:tcPr>
            <w:tcW w:w="6720" w:type="dxa"/>
            <w:gridSpan w:val="2"/>
            <w:vAlign w:val="center"/>
          </w:tcPr>
          <w:p>
            <w:pPr>
              <w:widowControl/>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bidi="ar"/>
              </w:rPr>
              <w:t>国外学历学位认证书：审查原件，留存复印件</w:t>
            </w:r>
          </w:p>
        </w:tc>
        <w:tc>
          <w:tcPr>
            <w:tcW w:w="1212" w:type="dxa"/>
            <w:vAlign w:val="center"/>
          </w:tcPr>
          <w:p>
            <w:pPr>
              <w:widowControl/>
              <w:jc w:val="center"/>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eastAsia="zh-CN" w:bidi="ar"/>
              </w:rPr>
              <w:t>留学回国人员</w:t>
            </w:r>
            <w:r>
              <w:rPr>
                <w:rFonts w:hint="eastAsia" w:ascii="仿宋" w:hAnsi="仿宋" w:eastAsia="仿宋" w:cs="仿宋"/>
                <w:color w:val="000000"/>
                <w:kern w:val="0"/>
                <w:sz w:val="24"/>
                <w:szCs w:val="24"/>
                <w:lang w:bidi="ar"/>
              </w:rPr>
              <w:t>必须</w:t>
            </w:r>
          </w:p>
        </w:tc>
      </w:tr>
    </w:tbl>
    <w:p>
      <w:pPr>
        <w:keepNext w:val="0"/>
        <w:keepLines w:val="0"/>
        <w:pageBreakBefore w:val="0"/>
        <w:widowControl/>
        <w:kinsoku/>
        <w:wordWrap/>
        <w:overflowPunct/>
        <w:topLinePunct w:val="0"/>
        <w:autoSpaceDE/>
        <w:autoSpaceDN/>
        <w:bidi w:val="0"/>
        <w:adjustRightInd/>
        <w:snapToGrid/>
        <w:ind w:firstLine="562" w:firstLineChars="200"/>
        <w:textAlignment w:val="center"/>
        <w:rPr>
          <w:rFonts w:hint="eastAsia" w:ascii="仿宋" w:hAnsi="仿宋" w:eastAsia="仿宋" w:cs="仿宋"/>
          <w:b/>
          <w:bCs/>
          <w:color w:val="000000"/>
          <w:kern w:val="0"/>
          <w:sz w:val="28"/>
          <w:szCs w:val="28"/>
          <w:lang w:eastAsia="zh-CN" w:bidi="ar"/>
        </w:rPr>
      </w:pPr>
    </w:p>
    <w:p>
      <w:pPr>
        <w:keepNext w:val="0"/>
        <w:keepLines w:val="0"/>
        <w:pageBreakBefore w:val="0"/>
        <w:widowControl/>
        <w:kinsoku/>
        <w:wordWrap/>
        <w:overflowPunct/>
        <w:topLinePunct w:val="0"/>
        <w:autoSpaceDE/>
        <w:autoSpaceDN/>
        <w:bidi w:val="0"/>
        <w:adjustRightInd/>
        <w:snapToGrid/>
        <w:ind w:firstLine="562" w:firstLineChars="200"/>
        <w:textAlignment w:val="center"/>
        <w:rPr>
          <w:rFonts w:hint="eastAsia" w:ascii="仿宋" w:hAnsi="仿宋" w:eastAsia="仿宋" w:cs="仿宋"/>
          <w:b/>
          <w:bCs/>
          <w:color w:val="000000"/>
          <w:kern w:val="0"/>
          <w:sz w:val="28"/>
          <w:szCs w:val="28"/>
          <w:lang w:eastAsia="zh-CN" w:bidi="ar"/>
        </w:rPr>
      </w:pPr>
      <w:r>
        <w:rPr>
          <w:rFonts w:hint="eastAsia" w:ascii="仿宋" w:hAnsi="仿宋" w:eastAsia="仿宋" w:cs="仿宋"/>
          <w:b/>
          <w:bCs/>
          <w:color w:val="000000"/>
          <w:kern w:val="0"/>
          <w:sz w:val="28"/>
          <w:szCs w:val="28"/>
          <w:lang w:eastAsia="zh-CN" w:bidi="ar"/>
        </w:rPr>
        <w:t>以上为现场确认人员须提供的基础认证材料，以下为部分岗位所须的其他材料。</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center"/>
        <w:rPr>
          <w:rFonts w:hint="eastAsia" w:ascii="黑体" w:hAnsi="黑体" w:eastAsia="黑体" w:cs="黑体"/>
          <w:color w:val="000000"/>
          <w:kern w:val="0"/>
          <w:sz w:val="28"/>
          <w:szCs w:val="28"/>
          <w:lang w:eastAsia="zh-CN" w:bidi="ar"/>
        </w:rPr>
      </w:pPr>
      <w:r>
        <w:rPr>
          <w:rFonts w:hint="eastAsia" w:ascii="黑体" w:hAnsi="黑体" w:eastAsia="黑体" w:cs="黑体"/>
          <w:color w:val="000000"/>
          <w:kern w:val="0"/>
          <w:sz w:val="28"/>
          <w:szCs w:val="28"/>
          <w:lang w:val="en-US" w:eastAsia="zh-CN" w:bidi="ar"/>
        </w:rPr>
        <w:t>1.</w:t>
      </w:r>
      <w:r>
        <w:rPr>
          <w:rFonts w:hint="eastAsia" w:ascii="黑体" w:hAnsi="黑体" w:eastAsia="黑体" w:cs="黑体"/>
          <w:color w:val="000000"/>
          <w:kern w:val="0"/>
          <w:sz w:val="28"/>
          <w:szCs w:val="28"/>
          <w:lang w:eastAsia="zh-CN" w:bidi="ar"/>
        </w:rPr>
        <w:t>以下为应聘须具有博士学历学位的岗位须提供其他材料</w:t>
      </w:r>
    </w:p>
    <w:tbl>
      <w:tblPr>
        <w:tblStyle w:val="3"/>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672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w:t>
            </w:r>
          </w:p>
        </w:tc>
        <w:tc>
          <w:tcPr>
            <w:tcW w:w="672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主要科研成果：审查论文、著作、获奖和课题原件</w:t>
            </w:r>
            <w:r>
              <w:rPr>
                <w:rFonts w:hint="eastAsia" w:ascii="仿宋" w:hAnsi="仿宋" w:eastAsia="仿宋" w:cs="仿宋"/>
                <w:color w:val="000000"/>
                <w:kern w:val="0"/>
                <w:sz w:val="24"/>
                <w:szCs w:val="24"/>
                <w:lang w:eastAsia="zh-CN" w:bidi="ar"/>
              </w:rPr>
              <w:t>及</w:t>
            </w:r>
            <w:r>
              <w:rPr>
                <w:rFonts w:hint="eastAsia" w:ascii="仿宋" w:hAnsi="仿宋" w:eastAsia="仿宋" w:cs="仿宋"/>
                <w:color w:val="000000"/>
                <w:kern w:val="0"/>
                <w:sz w:val="24"/>
                <w:szCs w:val="24"/>
                <w:lang w:bidi="ar"/>
              </w:rPr>
              <w:t>科研成果提纲，保留科研成果提纲</w:t>
            </w:r>
            <w:r>
              <w:rPr>
                <w:rFonts w:hint="eastAsia" w:ascii="仿宋" w:hAnsi="仿宋" w:eastAsia="仿宋" w:cs="仿宋"/>
                <w:color w:val="000000"/>
                <w:kern w:val="0"/>
                <w:sz w:val="24"/>
                <w:szCs w:val="24"/>
                <w:lang w:eastAsia="zh-CN" w:bidi="ar"/>
              </w:rPr>
              <w:t>和</w:t>
            </w:r>
            <w:r>
              <w:rPr>
                <w:rFonts w:hint="eastAsia" w:ascii="仿宋" w:hAnsi="仿宋" w:eastAsia="仿宋" w:cs="仿宋"/>
                <w:color w:val="000000"/>
                <w:kern w:val="0"/>
                <w:sz w:val="24"/>
                <w:szCs w:val="24"/>
                <w:lang w:bidi="ar"/>
              </w:rPr>
              <w:t>论文、著作、获奖</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课题复印件</w:t>
            </w:r>
          </w:p>
        </w:tc>
        <w:tc>
          <w:tcPr>
            <w:tcW w:w="12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eastAsia="zh-CN" w:bidi="ar"/>
              </w:rPr>
              <w:t>份</w:t>
            </w:r>
          </w:p>
        </w:tc>
      </w:tr>
    </w:tbl>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center"/>
        <w:rPr>
          <w:rFonts w:hint="eastAsia" w:ascii="黑体" w:hAnsi="黑体" w:eastAsia="黑体" w:cs="黑体"/>
          <w:color w:val="000000"/>
          <w:kern w:val="0"/>
          <w:sz w:val="28"/>
          <w:szCs w:val="28"/>
          <w:lang w:eastAsia="zh-CN" w:bidi="ar"/>
        </w:rPr>
      </w:pPr>
      <w:r>
        <w:rPr>
          <w:rFonts w:hint="eastAsia" w:ascii="黑体" w:hAnsi="黑体" w:eastAsia="黑体" w:cs="黑体"/>
          <w:color w:val="000000"/>
          <w:kern w:val="0"/>
          <w:sz w:val="28"/>
          <w:szCs w:val="28"/>
          <w:lang w:val="en-US" w:eastAsia="zh-CN" w:bidi="ar"/>
        </w:rPr>
        <w:t>2.</w:t>
      </w:r>
      <w:r>
        <w:rPr>
          <w:rFonts w:hint="eastAsia" w:ascii="黑体" w:hAnsi="黑体" w:eastAsia="黑体" w:cs="黑体"/>
          <w:color w:val="000000"/>
          <w:kern w:val="0"/>
          <w:sz w:val="28"/>
          <w:szCs w:val="28"/>
          <w:lang w:eastAsia="zh-CN" w:bidi="ar"/>
        </w:rPr>
        <w:t>以下为会计学院国际会计B、会计学和审计学B</w:t>
      </w:r>
      <w:r>
        <w:rPr>
          <w:rFonts w:hint="eastAsia" w:ascii="黑体" w:hAnsi="黑体" w:eastAsia="黑体" w:cs="黑体"/>
          <w:color w:val="000000"/>
          <w:kern w:val="0"/>
          <w:sz w:val="28"/>
          <w:szCs w:val="28"/>
          <w:lang w:val="en-US" w:eastAsia="zh-CN" w:bidi="ar"/>
        </w:rPr>
        <w:t>岗位</w:t>
      </w:r>
      <w:r>
        <w:rPr>
          <w:rFonts w:hint="eastAsia" w:ascii="黑体" w:hAnsi="黑体" w:eastAsia="黑体" w:cs="黑体"/>
          <w:color w:val="000000"/>
          <w:kern w:val="0"/>
          <w:sz w:val="28"/>
          <w:szCs w:val="28"/>
          <w:lang w:eastAsia="zh-CN" w:bidi="ar"/>
        </w:rPr>
        <w:t>须提供的其他材料</w:t>
      </w:r>
    </w:p>
    <w:tbl>
      <w:tblPr>
        <w:tblStyle w:val="3"/>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672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w:t>
            </w:r>
          </w:p>
        </w:tc>
        <w:tc>
          <w:tcPr>
            <w:tcW w:w="672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主要科研成果：审查论文、著作、获奖和课题原件</w:t>
            </w:r>
            <w:r>
              <w:rPr>
                <w:rFonts w:hint="eastAsia" w:ascii="仿宋" w:hAnsi="仿宋" w:eastAsia="仿宋" w:cs="仿宋"/>
                <w:color w:val="000000"/>
                <w:kern w:val="0"/>
                <w:sz w:val="24"/>
                <w:szCs w:val="24"/>
                <w:lang w:eastAsia="zh-CN" w:bidi="ar"/>
              </w:rPr>
              <w:t>及</w:t>
            </w:r>
            <w:r>
              <w:rPr>
                <w:rFonts w:hint="eastAsia" w:ascii="仿宋" w:hAnsi="仿宋" w:eastAsia="仿宋" w:cs="仿宋"/>
                <w:color w:val="000000"/>
                <w:kern w:val="0"/>
                <w:sz w:val="24"/>
                <w:szCs w:val="24"/>
                <w:lang w:bidi="ar"/>
              </w:rPr>
              <w:t>科研成果提纲，保留科研成果提纲</w:t>
            </w:r>
            <w:r>
              <w:rPr>
                <w:rFonts w:hint="eastAsia" w:ascii="仿宋" w:hAnsi="仿宋" w:eastAsia="仿宋" w:cs="仿宋"/>
                <w:color w:val="000000"/>
                <w:kern w:val="0"/>
                <w:sz w:val="24"/>
                <w:szCs w:val="24"/>
                <w:lang w:eastAsia="zh-CN" w:bidi="ar"/>
              </w:rPr>
              <w:t>和</w:t>
            </w:r>
            <w:r>
              <w:rPr>
                <w:rFonts w:hint="eastAsia" w:ascii="仿宋" w:hAnsi="仿宋" w:eastAsia="仿宋" w:cs="仿宋"/>
                <w:color w:val="000000"/>
                <w:kern w:val="0"/>
                <w:sz w:val="24"/>
                <w:szCs w:val="24"/>
                <w:lang w:bidi="ar"/>
              </w:rPr>
              <w:t>论文、著作、获奖</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课题复印件</w:t>
            </w:r>
          </w:p>
        </w:tc>
        <w:tc>
          <w:tcPr>
            <w:tcW w:w="12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eastAsia="zh-CN" w:bidi="ar"/>
              </w:rPr>
              <w:t>份</w:t>
            </w:r>
          </w:p>
        </w:tc>
      </w:tr>
    </w:tbl>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center"/>
        <w:rPr>
          <w:rFonts w:hint="eastAsia" w:ascii="仿宋" w:hAnsi="仿宋" w:eastAsia="仿宋" w:cs="仿宋"/>
          <w:color w:val="000000"/>
          <w:kern w:val="0"/>
          <w:sz w:val="28"/>
          <w:szCs w:val="28"/>
          <w:lang w:eastAsia="zh-CN" w:bidi="ar"/>
        </w:rPr>
      </w:pPr>
      <w:r>
        <w:rPr>
          <w:rFonts w:hint="eastAsia" w:ascii="黑体" w:hAnsi="黑体" w:eastAsia="黑体" w:cs="黑体"/>
          <w:color w:val="000000"/>
          <w:kern w:val="0"/>
          <w:sz w:val="28"/>
          <w:szCs w:val="28"/>
          <w:lang w:val="en-US" w:eastAsia="zh-CN" w:bidi="ar"/>
        </w:rPr>
        <w:t>3.</w:t>
      </w:r>
      <w:r>
        <w:rPr>
          <w:rFonts w:hint="eastAsia" w:ascii="黑体" w:hAnsi="黑体" w:eastAsia="黑体" w:cs="黑体"/>
          <w:color w:val="000000"/>
          <w:kern w:val="0"/>
          <w:sz w:val="28"/>
          <w:szCs w:val="28"/>
          <w:lang w:eastAsia="zh-CN" w:bidi="ar"/>
        </w:rPr>
        <w:t>以下为体育学院公共体育教学</w:t>
      </w:r>
      <w:r>
        <w:rPr>
          <w:rFonts w:hint="eastAsia" w:ascii="黑体" w:hAnsi="黑体" w:eastAsia="黑体" w:cs="黑体"/>
          <w:color w:val="000000"/>
          <w:kern w:val="0"/>
          <w:sz w:val="28"/>
          <w:szCs w:val="28"/>
          <w:lang w:val="en-US" w:eastAsia="zh-CN" w:bidi="ar"/>
        </w:rPr>
        <w:t>岗位</w:t>
      </w:r>
      <w:r>
        <w:rPr>
          <w:rFonts w:hint="eastAsia" w:ascii="黑体" w:hAnsi="黑体" w:eastAsia="黑体" w:cs="黑体"/>
          <w:color w:val="000000"/>
          <w:kern w:val="0"/>
          <w:sz w:val="28"/>
          <w:szCs w:val="28"/>
          <w:lang w:eastAsia="zh-CN" w:bidi="ar"/>
        </w:rPr>
        <w:t>须提供的其他材料</w:t>
      </w:r>
    </w:p>
    <w:tbl>
      <w:tblPr>
        <w:tblStyle w:val="3"/>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672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672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有省、自治区、直辖市或以上专业篮球队运动训练经历，并在全国比赛取得前八名成绩的证明材料。</w:t>
            </w:r>
          </w:p>
        </w:tc>
        <w:tc>
          <w:tcPr>
            <w:tcW w:w="12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p>
        </w:tc>
        <w:tc>
          <w:tcPr>
            <w:tcW w:w="672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有篮球教练员经历，并带队在省、自治区、直辖市或以上比赛中取得前八名成绩的证明材料。</w:t>
            </w:r>
          </w:p>
        </w:tc>
        <w:tc>
          <w:tcPr>
            <w:tcW w:w="12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eastAsia="zh-CN" w:bidi="ar"/>
              </w:rPr>
              <w:t>份</w:t>
            </w:r>
          </w:p>
        </w:tc>
      </w:tr>
    </w:tbl>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center"/>
        <w:rPr>
          <w:rFonts w:hint="eastAsia" w:ascii="黑体" w:hAnsi="黑体" w:eastAsia="黑体" w:cs="黑体"/>
          <w:color w:val="000000"/>
          <w:spacing w:val="-20"/>
          <w:kern w:val="0"/>
          <w:sz w:val="28"/>
          <w:szCs w:val="28"/>
          <w:lang w:val="en-US" w:eastAsia="zh-CN" w:bidi="ar"/>
        </w:rPr>
      </w:pPr>
      <w:r>
        <w:rPr>
          <w:rFonts w:hint="eastAsia" w:ascii="黑体" w:hAnsi="黑体" w:eastAsia="黑体" w:cs="黑体"/>
          <w:color w:val="000000"/>
          <w:spacing w:val="-20"/>
          <w:kern w:val="0"/>
          <w:sz w:val="28"/>
          <w:szCs w:val="28"/>
          <w:lang w:val="en-US" w:eastAsia="zh-CN" w:bidi="ar"/>
        </w:rPr>
        <w:t>4.以下为国际教育学院英语翻译兼留学生公寓管理员岗位须提供的其他材料</w:t>
      </w:r>
    </w:p>
    <w:tbl>
      <w:tblPr>
        <w:tblStyle w:val="3"/>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672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672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中共党员证明材料</w:t>
            </w:r>
          </w:p>
        </w:tc>
        <w:tc>
          <w:tcPr>
            <w:tcW w:w="12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p>
        </w:tc>
        <w:tc>
          <w:tcPr>
            <w:tcW w:w="672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在母语为英语的国家一年以上的留学经历证明材料</w:t>
            </w:r>
          </w:p>
        </w:tc>
        <w:tc>
          <w:tcPr>
            <w:tcW w:w="12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p>
        </w:tc>
        <w:tc>
          <w:tcPr>
            <w:tcW w:w="672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全国高校英语专业八级证书；审查原件，留存复印件</w:t>
            </w:r>
            <w:bookmarkStart w:id="0" w:name="_GoBack"/>
            <w:bookmarkEnd w:id="0"/>
          </w:p>
        </w:tc>
        <w:tc>
          <w:tcPr>
            <w:tcW w:w="12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eastAsia="zh-CN" w:bidi="ar"/>
              </w:rPr>
              <w:t>份</w:t>
            </w:r>
          </w:p>
        </w:tc>
      </w:tr>
    </w:tbl>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center"/>
        <w:rPr>
          <w:rFonts w:hint="eastAsia" w:ascii="黑体" w:hAnsi="黑体" w:eastAsia="黑体" w:cs="黑体"/>
          <w:color w:val="000000"/>
          <w:spacing w:val="0"/>
          <w:kern w:val="0"/>
          <w:sz w:val="28"/>
          <w:szCs w:val="28"/>
          <w:lang w:val="en-US" w:eastAsia="zh-CN" w:bidi="ar"/>
        </w:rPr>
      </w:pPr>
      <w:r>
        <w:rPr>
          <w:rFonts w:hint="eastAsia" w:ascii="黑体" w:hAnsi="黑体" w:eastAsia="黑体" w:cs="黑体"/>
          <w:color w:val="000000"/>
          <w:spacing w:val="0"/>
          <w:kern w:val="0"/>
          <w:sz w:val="28"/>
          <w:szCs w:val="28"/>
          <w:lang w:val="en-US" w:eastAsia="zh-CN" w:bidi="ar"/>
        </w:rPr>
        <w:t>5.以下为外语学院俄语语言文学教学岗位须提供的其他材料</w:t>
      </w:r>
    </w:p>
    <w:tbl>
      <w:tblPr>
        <w:tblStyle w:val="3"/>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672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672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俄罗斯的对外俄语等级考试（ТРКИ）三级及以上证书；审查原件，留存复印件</w:t>
            </w:r>
          </w:p>
        </w:tc>
        <w:tc>
          <w:tcPr>
            <w:tcW w:w="12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eastAsia="zh-CN" w:bidi="ar"/>
              </w:rPr>
              <w:t>份</w:t>
            </w:r>
          </w:p>
        </w:tc>
      </w:tr>
    </w:tbl>
    <w:p>
      <w:pPr>
        <w:keepNext w:val="0"/>
        <w:keepLines w:val="0"/>
        <w:pageBreakBefore w:val="0"/>
        <w:widowControl/>
        <w:kinsoku/>
        <w:wordWrap/>
        <w:overflowPunct/>
        <w:topLinePunct w:val="0"/>
        <w:autoSpaceDE/>
        <w:autoSpaceDN/>
        <w:bidi w:val="0"/>
        <w:adjustRightInd/>
        <w:snapToGrid/>
        <w:spacing w:line="240" w:lineRule="auto"/>
        <w:ind w:firstLine="520" w:firstLineChars="200"/>
        <w:textAlignment w:val="center"/>
        <w:rPr>
          <w:rFonts w:hint="eastAsia" w:ascii="黑体" w:hAnsi="黑体" w:eastAsia="黑体" w:cs="黑体"/>
          <w:color w:val="000000"/>
          <w:spacing w:val="-10"/>
          <w:kern w:val="0"/>
          <w:sz w:val="28"/>
          <w:szCs w:val="28"/>
          <w:lang w:val="en-US" w:eastAsia="zh-CN" w:bidi="ar"/>
        </w:rPr>
      </w:pPr>
      <w:r>
        <w:rPr>
          <w:rFonts w:hint="eastAsia" w:ascii="黑体" w:hAnsi="黑体" w:eastAsia="黑体" w:cs="黑体"/>
          <w:color w:val="000000"/>
          <w:spacing w:val="-10"/>
          <w:kern w:val="0"/>
          <w:sz w:val="28"/>
          <w:szCs w:val="28"/>
          <w:lang w:val="en-US" w:eastAsia="zh-CN" w:bidi="ar"/>
        </w:rPr>
        <w:t>6.以下为设计艺术学院各教学岗位须提供的其他材料</w:t>
      </w:r>
    </w:p>
    <w:tbl>
      <w:tblPr>
        <w:tblStyle w:val="3"/>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672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w:t>
            </w:r>
          </w:p>
        </w:tc>
        <w:tc>
          <w:tcPr>
            <w:tcW w:w="672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主要科研成果：审查论文、著作、获奖和课题原件</w:t>
            </w:r>
            <w:r>
              <w:rPr>
                <w:rFonts w:hint="eastAsia" w:ascii="仿宋" w:hAnsi="仿宋" w:eastAsia="仿宋" w:cs="仿宋"/>
                <w:color w:val="000000"/>
                <w:kern w:val="0"/>
                <w:sz w:val="24"/>
                <w:szCs w:val="24"/>
                <w:lang w:eastAsia="zh-CN" w:bidi="ar"/>
              </w:rPr>
              <w:t>及</w:t>
            </w:r>
            <w:r>
              <w:rPr>
                <w:rFonts w:hint="eastAsia" w:ascii="仿宋" w:hAnsi="仿宋" w:eastAsia="仿宋" w:cs="仿宋"/>
                <w:color w:val="000000"/>
                <w:kern w:val="0"/>
                <w:sz w:val="24"/>
                <w:szCs w:val="24"/>
                <w:lang w:bidi="ar"/>
              </w:rPr>
              <w:t>科研成果提纲，保留科研成果提纲</w:t>
            </w:r>
            <w:r>
              <w:rPr>
                <w:rFonts w:hint="eastAsia" w:ascii="仿宋" w:hAnsi="仿宋" w:eastAsia="仿宋" w:cs="仿宋"/>
                <w:color w:val="000000"/>
                <w:kern w:val="0"/>
                <w:sz w:val="24"/>
                <w:szCs w:val="24"/>
                <w:lang w:eastAsia="zh-CN" w:bidi="ar"/>
              </w:rPr>
              <w:t>和</w:t>
            </w:r>
            <w:r>
              <w:rPr>
                <w:rFonts w:hint="eastAsia" w:ascii="仿宋" w:hAnsi="仿宋" w:eastAsia="仿宋" w:cs="仿宋"/>
                <w:color w:val="000000"/>
                <w:kern w:val="0"/>
                <w:sz w:val="24"/>
                <w:szCs w:val="24"/>
                <w:lang w:bidi="ar"/>
              </w:rPr>
              <w:t>论文、著作、获奖</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课题复印件</w:t>
            </w:r>
          </w:p>
        </w:tc>
        <w:tc>
          <w:tcPr>
            <w:tcW w:w="12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eastAsia="zh-CN" w:bidi="ar"/>
              </w:rPr>
              <w:t>份</w:t>
            </w:r>
          </w:p>
        </w:tc>
      </w:tr>
    </w:tbl>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center"/>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7.以下为校医院内科医生岗位须提供的其他材料</w:t>
      </w:r>
    </w:p>
    <w:tbl>
      <w:tblPr>
        <w:tblStyle w:val="3"/>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672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w:t>
            </w:r>
          </w:p>
        </w:tc>
        <w:tc>
          <w:tcPr>
            <w:tcW w:w="672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执业医师师资格证书；</w:t>
            </w:r>
            <w:r>
              <w:rPr>
                <w:rFonts w:hint="eastAsia" w:ascii="仿宋" w:hAnsi="仿宋" w:eastAsia="仿宋" w:cs="仿宋"/>
                <w:color w:val="000000"/>
                <w:kern w:val="0"/>
                <w:sz w:val="24"/>
                <w:szCs w:val="24"/>
                <w:lang w:bidi="ar"/>
              </w:rPr>
              <w:t>审查原件，留存复印件</w:t>
            </w:r>
          </w:p>
        </w:tc>
        <w:tc>
          <w:tcPr>
            <w:tcW w:w="12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eastAsia="zh-CN" w:bidi="ar"/>
              </w:rPr>
              <w:t>份</w:t>
            </w:r>
          </w:p>
        </w:tc>
      </w:tr>
    </w:tbl>
    <w:p>
      <w:pPr>
        <w:keepNext w:val="0"/>
        <w:keepLines w:val="0"/>
        <w:pageBreakBefore w:val="0"/>
        <w:widowControl/>
        <w:numPr>
          <w:ilvl w:val="0"/>
          <w:numId w:val="0"/>
        </w:numPr>
        <w:kinsoku/>
        <w:wordWrap/>
        <w:overflowPunct/>
        <w:topLinePunct w:val="0"/>
        <w:autoSpaceDE/>
        <w:autoSpaceDN/>
        <w:bidi w:val="0"/>
        <w:adjustRightInd/>
        <w:snapToGrid/>
        <w:spacing w:before="313" w:beforeLines="100" w:line="240" w:lineRule="exact"/>
        <w:textAlignment w:val="center"/>
        <w:rPr>
          <w:rFonts w:hint="default" w:ascii="宋体" w:hAnsi="宋体" w:eastAsia="宋体" w:cs="宋体"/>
          <w:color w:val="000000"/>
          <w:sz w:val="15"/>
          <w:szCs w:val="15"/>
          <w:lang w:val="en-US" w:eastAsia="zh-CN"/>
        </w:rPr>
      </w:pPr>
    </w:p>
    <w:sectPr>
      <w:pgSz w:w="11906" w:h="16838"/>
      <w:pgMar w:top="440" w:right="1474" w:bottom="438" w:left="1803"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67F2F"/>
    <w:rsid w:val="00AE654D"/>
    <w:rsid w:val="00C03A02"/>
    <w:rsid w:val="04BB6A17"/>
    <w:rsid w:val="06C76106"/>
    <w:rsid w:val="084162FF"/>
    <w:rsid w:val="175D504A"/>
    <w:rsid w:val="1BE42F31"/>
    <w:rsid w:val="24507CDC"/>
    <w:rsid w:val="26267F2F"/>
    <w:rsid w:val="281B521B"/>
    <w:rsid w:val="36E84666"/>
    <w:rsid w:val="399424F9"/>
    <w:rsid w:val="3C801CEE"/>
    <w:rsid w:val="3DB86CE4"/>
    <w:rsid w:val="406E370B"/>
    <w:rsid w:val="43530275"/>
    <w:rsid w:val="493F1675"/>
    <w:rsid w:val="4D8E6F6A"/>
    <w:rsid w:val="505F1182"/>
    <w:rsid w:val="50FF4F08"/>
    <w:rsid w:val="54932525"/>
    <w:rsid w:val="567333E7"/>
    <w:rsid w:val="58800AD0"/>
    <w:rsid w:val="5E69475E"/>
    <w:rsid w:val="63343880"/>
    <w:rsid w:val="657B3D2F"/>
    <w:rsid w:val="6F310870"/>
    <w:rsid w:val="714F7B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2019-04-04T08:01:00Z</dcterms:created>
  <dc:creator>有只猪宝</dc:creator>
  <cp:lastModifiedBy>admin</cp:lastModifiedBy>
  <cp:lastPrinted>2019-12-13T06:37:00Z</cp:lastPrinted>
  <dcterms:modified xsi:type="dcterms:W3CDTF">2019-12-17T06:22:31Z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